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B3C5" w14:textId="77777777" w:rsidR="00BC4385" w:rsidRDefault="00BC4385" w:rsidP="00BC438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C074D60" w14:textId="77777777" w:rsidR="00BC4385" w:rsidRDefault="00BC4385" w:rsidP="00BC4385">
      <w:pPr>
        <w:pStyle w:val="ConsPlusNormal"/>
        <w:jc w:val="both"/>
        <w:outlineLvl w:val="0"/>
      </w:pPr>
    </w:p>
    <w:p w14:paraId="3F3060A6" w14:textId="77777777" w:rsidR="00BC4385" w:rsidRDefault="00BC4385" w:rsidP="00BC4385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3DF8950D" w14:textId="77777777" w:rsidR="00BC4385" w:rsidRDefault="00BC4385" w:rsidP="00BC4385">
      <w:pPr>
        <w:pStyle w:val="ConsPlusTitle"/>
        <w:jc w:val="center"/>
      </w:pPr>
    </w:p>
    <w:p w14:paraId="047AD7E9" w14:textId="77777777" w:rsidR="00BC4385" w:rsidRDefault="00BC4385" w:rsidP="00BC4385">
      <w:pPr>
        <w:pStyle w:val="ConsPlusTitle"/>
        <w:jc w:val="center"/>
      </w:pPr>
      <w:r>
        <w:t>ПОСТАНОВЛЕНИЕ</w:t>
      </w:r>
    </w:p>
    <w:p w14:paraId="77B9C45B" w14:textId="77777777" w:rsidR="00BC4385" w:rsidRDefault="00BC4385" w:rsidP="00BC4385">
      <w:pPr>
        <w:pStyle w:val="ConsPlusTitle"/>
        <w:jc w:val="center"/>
      </w:pPr>
      <w:r>
        <w:t>от 27 декабря 2024 г. N 1940</w:t>
      </w:r>
    </w:p>
    <w:p w14:paraId="2CAED889" w14:textId="77777777" w:rsidR="00BC4385" w:rsidRDefault="00BC4385" w:rsidP="00BC4385">
      <w:pPr>
        <w:pStyle w:val="ConsPlusTitle"/>
        <w:jc w:val="center"/>
      </w:pPr>
    </w:p>
    <w:p w14:paraId="4AB5D4D0" w14:textId="77777777" w:rsidR="00BC4385" w:rsidRDefault="00BC4385" w:rsidP="00BC4385">
      <w:pPr>
        <w:pStyle w:val="ConsPlusTitle"/>
        <w:jc w:val="center"/>
      </w:pPr>
      <w:r>
        <w:t>О ПРОГРАММЕ</w:t>
      </w:r>
    </w:p>
    <w:p w14:paraId="3CB20F9F" w14:textId="77777777" w:rsidR="00BC4385" w:rsidRDefault="00BC4385" w:rsidP="00BC4385">
      <w:pPr>
        <w:pStyle w:val="ConsPlusTitle"/>
        <w:jc w:val="center"/>
      </w:pPr>
      <w:r>
        <w:t>ГОСУДАРСТВЕННЫХ ГАРАНТИЙ БЕСПЛАТНОГО ОКАЗАНИЯ ГРАЖДАНАМ</w:t>
      </w:r>
    </w:p>
    <w:p w14:paraId="160E1B5C" w14:textId="77777777" w:rsidR="00BC4385" w:rsidRDefault="00BC4385" w:rsidP="00BC4385">
      <w:pPr>
        <w:pStyle w:val="ConsPlusTitle"/>
        <w:jc w:val="center"/>
      </w:pPr>
      <w:r>
        <w:t>МЕДИЦИНСКОЙ ПОМОЩИ НА 2025 ГОД И НА ПЛАНОВЫЙ ПЕРИОД</w:t>
      </w:r>
    </w:p>
    <w:p w14:paraId="363C4EAC" w14:textId="77777777" w:rsidR="00BC4385" w:rsidRDefault="00BC4385" w:rsidP="00BC4385">
      <w:pPr>
        <w:pStyle w:val="ConsPlusTitle"/>
        <w:jc w:val="center"/>
      </w:pPr>
      <w:r>
        <w:t>2026 И 2027 ГОДОВ</w:t>
      </w:r>
    </w:p>
    <w:p w14:paraId="0778B29B" w14:textId="77777777" w:rsidR="00CE028D" w:rsidRDefault="00CE028D" w:rsidP="00CE028D">
      <w:pPr>
        <w:pStyle w:val="ConsPlusTitle"/>
        <w:jc w:val="center"/>
        <w:outlineLvl w:val="1"/>
      </w:pPr>
    </w:p>
    <w:p w14:paraId="33C0BBF4" w14:textId="77777777" w:rsidR="00191284" w:rsidRDefault="00191284" w:rsidP="00191284">
      <w:pPr>
        <w:pStyle w:val="ConsPlusTitle"/>
        <w:jc w:val="center"/>
        <w:outlineLvl w:val="1"/>
      </w:pPr>
      <w:r>
        <w:t>VIII. Критерии доступности и качества медицинской помощи</w:t>
      </w:r>
    </w:p>
    <w:p w14:paraId="03F75570" w14:textId="77777777" w:rsidR="00191284" w:rsidRDefault="00191284" w:rsidP="00191284">
      <w:pPr>
        <w:pStyle w:val="ConsPlusNormal"/>
        <w:jc w:val="both"/>
      </w:pPr>
    </w:p>
    <w:p w14:paraId="42955C57" w14:textId="77777777" w:rsidR="00191284" w:rsidRDefault="00191284" w:rsidP="00191284">
      <w:pPr>
        <w:pStyle w:val="ConsPlusNormal"/>
        <w:ind w:firstLine="540"/>
        <w:jc w:val="both"/>
      </w:pPr>
      <w:r>
        <w:t>Критериями доступности медицинской помощи являются: удовлетворенность населения, в том числе городского и сельского населения, доступностью медицинской помощи (процентов числа опрошенных);</w:t>
      </w:r>
    </w:p>
    <w:p w14:paraId="77044759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доля расходов на оказание медицинской помощи в условиях дневных стационаров в общих расходах на территориальную программу государственных гарантий;</w:t>
      </w:r>
    </w:p>
    <w:p w14:paraId="7A32280D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гарантий;</w:t>
      </w:r>
    </w:p>
    <w:p w14:paraId="71376B56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страхования;</w:t>
      </w:r>
    </w:p>
    <w:p w14:paraId="761DC2BE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населению;</w:t>
      </w:r>
    </w:p>
    <w:p w14:paraId="6EC4E0A4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жительства;</w:t>
      </w:r>
    </w:p>
    <w:p w14:paraId="11EAE9E5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соглашения;</w:t>
      </w:r>
    </w:p>
    <w:p w14:paraId="7C1BA278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заболеваниями;</w:t>
      </w:r>
    </w:p>
    <w:p w14:paraId="4B34E335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наблюдения;</w:t>
      </w:r>
    </w:p>
    <w:p w14:paraId="46FD4DC8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доля граждан, обеспеченных лекарственными препаратами, в общем количестве льготных категорий граждан;</w:t>
      </w:r>
    </w:p>
    <w:p w14:paraId="7E9DD036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крови;</w:t>
      </w:r>
    </w:p>
    <w:p w14:paraId="0749B0AA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lastRenderedPageBreak/>
        <w:t>число случаев лечения в стационарных условиях на одну занятую должность врача медицинского подразделения, оказывающего специализированную, в том числе высокотехнологичную, медицинскую помощь;</w:t>
      </w:r>
    </w:p>
    <w:p w14:paraId="310B25C7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оперативная активность на одну занятую должность врача хирургической специальности.</w:t>
      </w:r>
    </w:p>
    <w:p w14:paraId="13B509BB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Критериями качества медицинской помощи являются: 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года;</w:t>
      </w:r>
    </w:p>
    <w:p w14:paraId="2342F485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несовершеннолетних;</w:t>
      </w:r>
    </w:p>
    <w:p w14:paraId="5AAB64E3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года;</w:t>
      </w:r>
    </w:p>
    <w:p w14:paraId="7C4A38BF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осмотры;</w:t>
      </w:r>
    </w:p>
    <w:p w14:paraId="466FE0E3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новообразованиями;</w:t>
      </w:r>
    </w:p>
    <w:p w14:paraId="4D1334B6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миокарда;</w:t>
      </w:r>
    </w:p>
    <w:p w14:paraId="74DA188F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 xml:space="preserve">доля пациентов с острым инфарктом миокарда, которым проведено </w:t>
      </w:r>
      <w:proofErr w:type="spellStart"/>
      <w:r>
        <w:t>стентирование</w:t>
      </w:r>
      <w:proofErr w:type="spellEnd"/>
      <w:r>
        <w:t xml:space="preserve"> коронарных артерий, в общем количестве пациентов с острым инфарктом миокарда, имеющих показания к его проведению;</w:t>
      </w:r>
    </w:p>
    <w:p w14:paraId="6DED1C1C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 xml:space="preserve">доля пациентов с острым и повторным инфарктом миокарда, которым выездной бригадой скорой медицинской помощи проведен </w:t>
      </w:r>
      <w:proofErr w:type="spellStart"/>
      <w:r>
        <w:t>тромболизис</w:t>
      </w:r>
      <w:proofErr w:type="spellEnd"/>
      <w:r>
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помощи;</w:t>
      </w:r>
    </w:p>
    <w:p w14:paraId="3C5C493F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 xml:space="preserve">доля пациентов с острым инфарктом миокарда, которым проведена </w:t>
      </w:r>
      <w:proofErr w:type="spellStart"/>
      <w:r>
        <w:t>тромболитическая</w:t>
      </w:r>
      <w:proofErr w:type="spellEnd"/>
      <w:r>
        <w:t xml:space="preserve"> терапия в первые 12 часов от начала заболевания, в общем количестве пациентов с острым инфарктом миокарда, имеющих показания к ее проведению;</w:t>
      </w:r>
    </w:p>
    <w:p w14:paraId="3B72BF18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Программой;</w:t>
      </w:r>
    </w:p>
    <w:p w14:paraId="3C19C0F4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болезнями;</w:t>
      </w:r>
    </w:p>
    <w:p w14:paraId="430C2430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 xml:space="preserve">доля пациентов с острым ишемическим инсультом, которым проведена </w:t>
      </w:r>
      <w:proofErr w:type="spellStart"/>
      <w:r>
        <w:t>тромболитическая</w:t>
      </w:r>
      <w:proofErr w:type="spellEnd"/>
      <w: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заболевания;</w:t>
      </w:r>
    </w:p>
    <w:p w14:paraId="43D50D38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lastRenderedPageBreak/>
        <w:t xml:space="preserve">доля пациентов с острым ишемическим инсультом, которым проведена </w:t>
      </w:r>
      <w:proofErr w:type="spellStart"/>
      <w:r>
        <w:t>тромболитическая</w:t>
      </w:r>
      <w:proofErr w:type="spellEnd"/>
      <w: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центры;</w:t>
      </w:r>
    </w:p>
    <w:p w14:paraId="5F68F7A1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помощи;</w:t>
      </w:r>
    </w:p>
    <w:p w14:paraId="58F0D6F8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доля пациентов, получающих лечебное (</w:t>
      </w:r>
      <w:proofErr w:type="spellStart"/>
      <w:r>
        <w:t>энтеральное</w:t>
      </w:r>
      <w:proofErr w:type="spellEnd"/>
      <w:r>
        <w:t>) питание в рамках оказания паллиативной медицинской помощи, в общем количестве пациентов, нуждающихся в лечебном (</w:t>
      </w:r>
      <w:proofErr w:type="spellStart"/>
      <w:r>
        <w:t>энтеральном</w:t>
      </w:r>
      <w:proofErr w:type="spellEnd"/>
      <w:r>
        <w:t>) питании при оказании паллиативной медицинской помощи;</w:t>
      </w:r>
    </w:p>
    <w:p w14:paraId="2A73CF1F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доля лиц репродуктивного возраста, прошедших диспансеризацию для оценки репродуктивного здоровья женщин и мужчин (отдельно по мужчинам и женщинам);</w:t>
      </w:r>
    </w:p>
    <w:p w14:paraId="37DDA8BC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бесплодие";</w:t>
      </w:r>
    </w:p>
    <w:p w14:paraId="4D9F1148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число циклов экстракорпорального оплодотворения, выполняемых медицинской организацией, в течение одного года;</w:t>
      </w:r>
    </w:p>
    <w:p w14:paraId="6A66E0F4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доля случаев экстракорпорального оплодотворения, по результатам которого у женщины наступила беременность;</w:t>
      </w:r>
    </w:p>
    <w:p w14:paraId="07D0DCC4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эмбрионов);</w:t>
      </w:r>
    </w:p>
    <w:p w14:paraId="72B202CC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государственных гарантий;</w:t>
      </w:r>
    </w:p>
    <w:p w14:paraId="322243C5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"хроническая обструктивная болезнь легких", процентов в год;</w:t>
      </w:r>
    </w:p>
    <w:p w14:paraId="678EB98D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обеспечение;</w:t>
      </w:r>
    </w:p>
    <w:p w14:paraId="69714005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"гипертоническая болезнь", процентов в год;</w:t>
      </w:r>
    </w:p>
    <w:p w14:paraId="38B1EBF0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"сахарный диабет", процентов в год;</w:t>
      </w:r>
    </w:p>
    <w:p w14:paraId="1CB53426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количество пациентов с гепатитом С, получивших противовирусную терапию, на 100 тыс. населения в год;</w:t>
      </w:r>
    </w:p>
    <w:p w14:paraId="6E9E6719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доля ветеранов боевых действий, получивших паллиативную медицинскую помощь и (или) лечебное (</w:t>
      </w:r>
      <w:proofErr w:type="spellStart"/>
      <w:r>
        <w:t>энтеральное</w:t>
      </w:r>
      <w:proofErr w:type="spellEnd"/>
      <w:r>
        <w:t>) питание, из числа нуждающихся;</w:t>
      </w:r>
    </w:p>
    <w:p w14:paraId="4DE62D5B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диагноза.</w:t>
      </w:r>
    </w:p>
    <w:p w14:paraId="1266DEE4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 xml:space="preserve">Территориальной программой государственных гарантий устанавливаются целевые значения критериев доступности и качества медицинской помощи, на основе которых проводится </w:t>
      </w:r>
      <w:r>
        <w:lastRenderedPageBreak/>
        <w:t>комплексная оценка их уровня и динамики, а также могут быть установлены дополнительные критерии доступности и качества медицинской помощи.</w:t>
      </w:r>
    </w:p>
    <w:p w14:paraId="0F819AB6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Целевые значения критериев доступности и качества медицинской помощи на соответствующий год не могут отличаться от значений показателей и (или) результатов, установленных в федеральных проектах национального проекта "Продолжительная и активная жизнь", в том числе в Федеральном проекте "Здоровье для каждого".</w:t>
      </w:r>
    </w:p>
    <w:p w14:paraId="7A18EF56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Федерации.</w:t>
      </w:r>
    </w:p>
    <w:p w14:paraId="29A2B16D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Кроме того, субъектами Российской Федерации проводится оценка эффективности деятельности медицинских организаций, в том числе расположенных в городской и сельской местности (на основе выполнения функции врачебной должности, показателей использования коечного фонда).</w:t>
      </w:r>
    </w:p>
    <w:p w14:paraId="617D6DC0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Критериями доступности медицинской помощи, оказываемой федеральными медицинскими организациями, являются:</w:t>
      </w:r>
    </w:p>
    <w:p w14:paraId="23E83FB6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 xml:space="preserve">доля объема средств, направленных на оказание специализированной, в том числе высокотехнологичной, медицинской помощи с коэффициентом относительной </w:t>
      </w:r>
      <w:proofErr w:type="spellStart"/>
      <w:r>
        <w:t>затратоемкости</w:t>
      </w:r>
      <w:proofErr w:type="spellEnd"/>
      <w:r>
        <w:t>, равным 2 и более, в общем объеме средств, направленных на оказание специализированной, в том числе высокотехнологичной, медицинской помощи (для образовательных организаций высшего образования, осуществляющих оказание медицинской помощи в 2025 - 2027 годах, не менее 65 процентов, для остальных федеральных медицинских организаций в 2025 году - не менее 75 процентов, в 2026 - 2027 годах - не менее 80 процентов (за исключением федеральных медицинских организаций, являющихся единственными медицинскими организациями в конкретном населенном пункте и имеющих прикрепленное население);</w:t>
      </w:r>
    </w:p>
    <w:p w14:paraId="1FE0DE3E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доля доходов за счет средств обязательного медицинского страхования в общем объеме доходов федеральной медицинской организации (целевое значение для медицинских организаций, оказывающих медицинскую помощь при заболеваниях и состояниях, входящих в базовую программу обязательного медицинского страхования, - не менее 20 процентов).</w:t>
      </w:r>
    </w:p>
    <w:p w14:paraId="10BAC20C" w14:textId="77777777" w:rsidR="00191284" w:rsidRDefault="00191284" w:rsidP="0019128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91284" w14:paraId="72CE0A2E" w14:textId="77777777" w:rsidTr="00C81F2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311CF" w14:textId="77777777" w:rsidR="00191284" w:rsidRDefault="00191284" w:rsidP="00C81F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F2F07" w14:textId="77777777" w:rsidR="00191284" w:rsidRDefault="00191284" w:rsidP="00C81F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07C10E9" w14:textId="77777777" w:rsidR="00191284" w:rsidRDefault="00191284" w:rsidP="00C81F2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2A18DAA" w14:textId="77777777" w:rsidR="00191284" w:rsidRDefault="00191284" w:rsidP="00C81F26">
            <w:pPr>
              <w:pStyle w:val="ConsPlusNormal"/>
              <w:jc w:val="both"/>
            </w:pPr>
            <w:r>
              <w:rPr>
                <w:color w:val="392C69"/>
              </w:rPr>
              <w:t>Документ в полном объеме будет включен в информационный банк в ближайшее время. До этого см. текст в формате PDF.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4967D" w14:textId="77777777" w:rsidR="00191284" w:rsidRDefault="00191284" w:rsidP="00C81F26">
            <w:pPr>
              <w:pStyle w:val="ConsPlusNormal"/>
            </w:pPr>
          </w:p>
        </w:tc>
      </w:tr>
    </w:tbl>
    <w:p w14:paraId="65697F91" w14:textId="77777777" w:rsidR="00191284" w:rsidRDefault="00191284" w:rsidP="00191284">
      <w:pPr>
        <w:pStyle w:val="ConsPlusNormal"/>
        <w:jc w:val="both"/>
      </w:pPr>
    </w:p>
    <w:p w14:paraId="1B4FDD6E" w14:textId="77777777" w:rsidR="00191284" w:rsidRDefault="00191284" w:rsidP="00191284">
      <w:pPr>
        <w:pStyle w:val="ConsPlusNormal"/>
        <w:jc w:val="both"/>
      </w:pPr>
    </w:p>
    <w:p w14:paraId="61EE932F" w14:textId="77777777" w:rsidR="00191284" w:rsidRDefault="00191284" w:rsidP="00191284">
      <w:pPr>
        <w:pStyle w:val="ConsPlusNormal"/>
        <w:jc w:val="both"/>
      </w:pPr>
    </w:p>
    <w:p w14:paraId="18916431" w14:textId="77777777" w:rsidR="00191284" w:rsidRDefault="00191284" w:rsidP="00191284">
      <w:pPr>
        <w:pStyle w:val="ConsPlusNormal"/>
        <w:jc w:val="both"/>
      </w:pPr>
    </w:p>
    <w:p w14:paraId="1CBD77C8" w14:textId="77777777" w:rsidR="00191284" w:rsidRDefault="00191284" w:rsidP="00191284">
      <w:pPr>
        <w:pStyle w:val="ConsPlusNormal"/>
        <w:jc w:val="both"/>
      </w:pPr>
    </w:p>
    <w:p w14:paraId="2BA8EE2D" w14:textId="77777777" w:rsidR="00191284" w:rsidRDefault="00191284" w:rsidP="00191284">
      <w:pPr>
        <w:pStyle w:val="ConsPlusNormal"/>
        <w:jc w:val="right"/>
        <w:outlineLvl w:val="1"/>
      </w:pPr>
      <w:r>
        <w:t>Приложение N 5</w:t>
      </w:r>
    </w:p>
    <w:p w14:paraId="0AC608DF" w14:textId="77777777" w:rsidR="00191284" w:rsidRDefault="00191284" w:rsidP="00191284">
      <w:pPr>
        <w:pStyle w:val="ConsPlusNormal"/>
        <w:jc w:val="right"/>
      </w:pPr>
      <w:r>
        <w:t>к Программе государственных гарантий</w:t>
      </w:r>
    </w:p>
    <w:p w14:paraId="6A4F024A" w14:textId="77777777" w:rsidR="00191284" w:rsidRDefault="00191284" w:rsidP="00191284">
      <w:pPr>
        <w:pStyle w:val="ConsPlusNormal"/>
        <w:jc w:val="right"/>
      </w:pPr>
      <w:r>
        <w:t>бесплатного оказания гражданам</w:t>
      </w:r>
    </w:p>
    <w:p w14:paraId="7417C252" w14:textId="77777777" w:rsidR="00191284" w:rsidRDefault="00191284" w:rsidP="00191284">
      <w:pPr>
        <w:pStyle w:val="ConsPlusNormal"/>
        <w:jc w:val="right"/>
      </w:pPr>
      <w:r>
        <w:t>медицинской помощи на 2025 год и на</w:t>
      </w:r>
    </w:p>
    <w:p w14:paraId="4E86C424" w14:textId="77777777" w:rsidR="00191284" w:rsidRDefault="00191284" w:rsidP="00191284">
      <w:pPr>
        <w:pStyle w:val="ConsPlusNormal"/>
        <w:jc w:val="right"/>
      </w:pPr>
      <w:r>
        <w:t>плановый период 2026 и 2027 годов</w:t>
      </w:r>
    </w:p>
    <w:p w14:paraId="231F78C3" w14:textId="77777777" w:rsidR="00191284" w:rsidRDefault="00191284" w:rsidP="00191284">
      <w:pPr>
        <w:pStyle w:val="ConsPlusNormal"/>
        <w:jc w:val="both"/>
      </w:pPr>
    </w:p>
    <w:p w14:paraId="0968A8F6" w14:textId="77777777" w:rsidR="00191284" w:rsidRDefault="00191284" w:rsidP="00191284">
      <w:pPr>
        <w:pStyle w:val="ConsPlusTitle"/>
        <w:jc w:val="center"/>
      </w:pPr>
      <w:bookmarkStart w:id="0" w:name="P598"/>
      <w:bookmarkEnd w:id="0"/>
      <w:r>
        <w:t>ПЕРЕЧЕНЬ</w:t>
      </w:r>
    </w:p>
    <w:p w14:paraId="0F2689DC" w14:textId="77777777" w:rsidR="00191284" w:rsidRDefault="00191284" w:rsidP="00191284">
      <w:pPr>
        <w:pStyle w:val="ConsPlusTitle"/>
        <w:jc w:val="center"/>
      </w:pPr>
      <w:r>
        <w:t>ИССЛЕДОВАНИЙ И ИНЫХ МЕДИЦИНСКИХ ВМЕШАТЕЛЬСТВ, ПРОВОДИМЫХ</w:t>
      </w:r>
    </w:p>
    <w:p w14:paraId="54838201" w14:textId="77777777" w:rsidR="00191284" w:rsidRDefault="00191284" w:rsidP="00191284">
      <w:pPr>
        <w:pStyle w:val="ConsPlusTitle"/>
        <w:jc w:val="center"/>
      </w:pPr>
      <w:r>
        <w:t>В РАМКАХ УГЛУБЛЕННОЙ ДИСПАНСЕРИЗАЦИИ</w:t>
      </w:r>
    </w:p>
    <w:p w14:paraId="541F4C56" w14:textId="77777777" w:rsidR="00191284" w:rsidRDefault="00191284" w:rsidP="00191284">
      <w:pPr>
        <w:pStyle w:val="ConsPlusNormal"/>
        <w:jc w:val="both"/>
      </w:pPr>
    </w:p>
    <w:p w14:paraId="4FC04F44" w14:textId="77777777" w:rsidR="00191284" w:rsidRDefault="00191284" w:rsidP="00191284">
      <w:pPr>
        <w:pStyle w:val="ConsPlusNormal"/>
        <w:ind w:firstLine="540"/>
        <w:jc w:val="both"/>
      </w:pPr>
      <w:bookmarkStart w:id="1" w:name="P602"/>
      <w:bookmarkEnd w:id="1"/>
      <w:r>
        <w:t xml:space="preserve">1. Первый этап углубленной диспансеризации (далее - диспансеризация), который </w:t>
      </w:r>
      <w:r>
        <w:lastRenderedPageBreak/>
        <w:t>проводится в целях выявления у граждан, перенесших новую коронавирусную инфекцию (COVID-19),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диспансеризации:</w:t>
      </w:r>
    </w:p>
    <w:p w14:paraId="1FADBD3F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а) измерение насыщения крови кислородом (сатурация) в покое;</w:t>
      </w:r>
    </w:p>
    <w:p w14:paraId="6741CFAF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б) тест с 6-минутной ходьбой (при исходной сатурации кислорода крови 95 процентов и выше в сочетании с наличием у гражданина жалоб на одышку, отеки, которые появились впервые или интенсивность которых повысилась);</w:t>
      </w:r>
    </w:p>
    <w:p w14:paraId="62C95672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в) проведение спирометрии или спирографии;</w:t>
      </w:r>
    </w:p>
    <w:p w14:paraId="61064681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г) общий (клинический) анализ крови развернутый;</w:t>
      </w:r>
    </w:p>
    <w:p w14:paraId="48CB9CB4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 xml:space="preserve">д) биохимический анализ крови (включая исследования уровня холестерина, уровня липопротеинов низкой плотности, С-реактивного белка, определение активности аланинаминотрансферазы в крови, определение активности </w:t>
      </w:r>
      <w:proofErr w:type="spellStart"/>
      <w:r>
        <w:t>аспартатаминотрансферазы</w:t>
      </w:r>
      <w:proofErr w:type="spellEnd"/>
      <w:r>
        <w:t xml:space="preserve"> в крови, определение активности лактатдегидрогеназы в крови, исследование уровня креатинина в крови);</w:t>
      </w:r>
    </w:p>
    <w:p w14:paraId="46477710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е) определение концентрации Д-</w:t>
      </w:r>
      <w:proofErr w:type="spellStart"/>
      <w:r>
        <w:t>димера</w:t>
      </w:r>
      <w:proofErr w:type="spellEnd"/>
      <w:r>
        <w:t xml:space="preserve"> в крови у граждан, перенесших среднюю степень тяжести и выше новой коронавирусной инфекции (COVID-19);</w:t>
      </w:r>
    </w:p>
    <w:p w14:paraId="3EAF7A34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ж) проведение рентгенографии органов грудной клетки (если не выполнялась ранее в течение года);</w:t>
      </w:r>
    </w:p>
    <w:p w14:paraId="6CEFEB1D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з) прием (осмотр) врачом-терапевтом (участковым терапевтом, врачом общей практики).</w:t>
      </w:r>
    </w:p>
    <w:p w14:paraId="4B1BA9A7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2. Второй этап диспансеризации, который проводится по результатам первого этапа диспансеризации в целях дополнительного обследования и уточнения диагноза заболевания (состояния):</w:t>
      </w:r>
    </w:p>
    <w:p w14:paraId="7F4837B7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а) проведение эхокардиографии (в случае показателя сатурации в покое 94 процента и ниже, а также по результатам проведения теста с 6-минутной ходьбой);</w:t>
      </w:r>
    </w:p>
    <w:p w14:paraId="108E75B3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б)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14:paraId="4445FE36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в) дуплексное сканирование вен нижних конечностей (при наличии показаний по результатам определения концентрации Д-</w:t>
      </w:r>
      <w:proofErr w:type="spellStart"/>
      <w:r>
        <w:t>димера</w:t>
      </w:r>
      <w:proofErr w:type="spellEnd"/>
      <w:r>
        <w:t xml:space="preserve"> в крови).</w:t>
      </w:r>
    </w:p>
    <w:p w14:paraId="4C364192" w14:textId="77777777" w:rsidR="00191284" w:rsidRDefault="00191284" w:rsidP="00191284">
      <w:pPr>
        <w:pStyle w:val="ConsPlusNormal"/>
        <w:jc w:val="both"/>
      </w:pPr>
    </w:p>
    <w:p w14:paraId="587E63B7" w14:textId="77777777" w:rsidR="00191284" w:rsidRDefault="00191284" w:rsidP="00191284">
      <w:pPr>
        <w:pStyle w:val="ConsPlusNormal"/>
        <w:jc w:val="both"/>
      </w:pPr>
    </w:p>
    <w:p w14:paraId="03C44FFB" w14:textId="77777777" w:rsidR="00191284" w:rsidRDefault="00191284" w:rsidP="00191284">
      <w:pPr>
        <w:pStyle w:val="ConsPlusNormal"/>
        <w:jc w:val="both"/>
      </w:pPr>
    </w:p>
    <w:p w14:paraId="1D3D0443" w14:textId="77777777" w:rsidR="00191284" w:rsidRDefault="00191284" w:rsidP="00191284">
      <w:pPr>
        <w:pStyle w:val="ConsPlusNormal"/>
        <w:jc w:val="both"/>
      </w:pPr>
    </w:p>
    <w:p w14:paraId="48D93B08" w14:textId="77777777" w:rsidR="00191284" w:rsidRDefault="00191284" w:rsidP="00191284">
      <w:pPr>
        <w:pStyle w:val="ConsPlusNormal"/>
        <w:jc w:val="both"/>
      </w:pPr>
    </w:p>
    <w:p w14:paraId="50BA80B1" w14:textId="77777777" w:rsidR="00191284" w:rsidRDefault="00191284" w:rsidP="00191284">
      <w:pPr>
        <w:pStyle w:val="ConsPlusNormal"/>
        <w:jc w:val="right"/>
        <w:outlineLvl w:val="1"/>
      </w:pPr>
      <w:r>
        <w:t>Приложение N 6</w:t>
      </w:r>
    </w:p>
    <w:p w14:paraId="1DE7D787" w14:textId="77777777" w:rsidR="00191284" w:rsidRDefault="00191284" w:rsidP="00191284">
      <w:pPr>
        <w:pStyle w:val="ConsPlusNormal"/>
        <w:jc w:val="right"/>
      </w:pPr>
      <w:r>
        <w:t>к Программе государственных гарантий</w:t>
      </w:r>
    </w:p>
    <w:p w14:paraId="6244059F" w14:textId="77777777" w:rsidR="00191284" w:rsidRDefault="00191284" w:rsidP="00191284">
      <w:pPr>
        <w:pStyle w:val="ConsPlusNormal"/>
        <w:jc w:val="right"/>
      </w:pPr>
      <w:r>
        <w:t>бесплатного оказания гражданам</w:t>
      </w:r>
    </w:p>
    <w:p w14:paraId="66988BB6" w14:textId="77777777" w:rsidR="00191284" w:rsidRDefault="00191284" w:rsidP="00191284">
      <w:pPr>
        <w:pStyle w:val="ConsPlusNormal"/>
        <w:jc w:val="right"/>
      </w:pPr>
      <w:r>
        <w:t>медицинской помощи на 2025 год и на</w:t>
      </w:r>
    </w:p>
    <w:p w14:paraId="0534B4FD" w14:textId="77777777" w:rsidR="00191284" w:rsidRDefault="00191284" w:rsidP="00191284">
      <w:pPr>
        <w:pStyle w:val="ConsPlusNormal"/>
        <w:jc w:val="right"/>
      </w:pPr>
      <w:r>
        <w:t>плановый период 2026 и 2027 годов</w:t>
      </w:r>
    </w:p>
    <w:p w14:paraId="521008A7" w14:textId="77777777" w:rsidR="00191284" w:rsidRDefault="00191284" w:rsidP="00191284">
      <w:pPr>
        <w:pStyle w:val="ConsPlusNormal"/>
        <w:jc w:val="both"/>
      </w:pPr>
    </w:p>
    <w:p w14:paraId="4C28D817" w14:textId="77777777" w:rsidR="00191284" w:rsidRDefault="00191284" w:rsidP="00191284">
      <w:pPr>
        <w:pStyle w:val="ConsPlusTitle"/>
        <w:jc w:val="center"/>
      </w:pPr>
      <w:bookmarkStart w:id="2" w:name="P626"/>
      <w:bookmarkEnd w:id="2"/>
      <w:r>
        <w:t>ПЕРЕЧЕНЬ</w:t>
      </w:r>
    </w:p>
    <w:p w14:paraId="55F6D9FF" w14:textId="77777777" w:rsidR="00191284" w:rsidRDefault="00191284" w:rsidP="00191284">
      <w:pPr>
        <w:pStyle w:val="ConsPlusTitle"/>
        <w:jc w:val="center"/>
      </w:pPr>
      <w:r>
        <w:t>ИССЛЕДОВАНИЙ И ИНЫХ МЕДИЦИНСКИХ ВМЕШАТЕЛЬСТВ, ПРОВОДИМЫХ</w:t>
      </w:r>
    </w:p>
    <w:p w14:paraId="7A15FE33" w14:textId="77777777" w:rsidR="00191284" w:rsidRDefault="00191284" w:rsidP="00191284">
      <w:pPr>
        <w:pStyle w:val="ConsPlusTitle"/>
        <w:jc w:val="center"/>
      </w:pPr>
      <w:r>
        <w:t>В РАМКАХ ДИСПАНСЕРИЗАЦИИ ВЗРОСЛОГО НАСЕЛЕНИЯ РЕПРОДУКТИВНОГО</w:t>
      </w:r>
    </w:p>
    <w:p w14:paraId="38C5E051" w14:textId="77777777" w:rsidR="00191284" w:rsidRDefault="00191284" w:rsidP="00191284">
      <w:pPr>
        <w:pStyle w:val="ConsPlusTitle"/>
        <w:jc w:val="center"/>
      </w:pPr>
      <w:r>
        <w:t>ВОЗРАСТА ПО ОЦЕНКЕ РЕПРОДУКТИВНОГО ЗДОРОВЬЯ</w:t>
      </w:r>
    </w:p>
    <w:p w14:paraId="1A3B4B96" w14:textId="77777777" w:rsidR="00191284" w:rsidRDefault="00191284" w:rsidP="00191284">
      <w:pPr>
        <w:pStyle w:val="ConsPlusNormal"/>
        <w:jc w:val="both"/>
      </w:pPr>
    </w:p>
    <w:p w14:paraId="6FCF69E5" w14:textId="77777777" w:rsidR="00191284" w:rsidRDefault="00191284" w:rsidP="00191284">
      <w:pPr>
        <w:pStyle w:val="ConsPlusNormal"/>
        <w:ind w:firstLine="540"/>
        <w:jc w:val="both"/>
      </w:pPr>
      <w:r>
        <w:t>1. Диспансеризация взрослого населения репродуктивного возраста по оценке репродуктивного здоровья (далее - диспансеризация) проводится в целях выявления у граждан признаков заболеваний или состояний, которые могут негативно повлиять на беременность и последующее течение беременности, родов и послеродового периода репродуктивного, а также факторов риска их развития.</w:t>
      </w:r>
    </w:p>
    <w:p w14:paraId="031E5D12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2. Первый этап диспансеризации включает:</w:t>
      </w:r>
    </w:p>
    <w:p w14:paraId="3EE53E27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а) у женщин:</w:t>
      </w:r>
    </w:p>
    <w:p w14:paraId="7B8E2400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прием (осмотр) врачом акушером-гинекологом;</w:t>
      </w:r>
    </w:p>
    <w:p w14:paraId="17080FEF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пальпацию молочных желез;</w:t>
      </w:r>
    </w:p>
    <w:p w14:paraId="2B580816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осмотр шейки матки в зеркалах с забором материала на исследование;</w:t>
      </w:r>
    </w:p>
    <w:p w14:paraId="6B3AF9AC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микроскопическое исследование влагалищных мазков;</w:t>
      </w:r>
    </w:p>
    <w:p w14:paraId="508938D7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 xml:space="preserve">цитологическое исследование мазка с поверхности шейки матки и цервикального канала (за исключением случаев невозможности проведения исследования по медицинским показаниям в связи с экстирпацией матки, </w:t>
      </w:r>
      <w:proofErr w:type="spellStart"/>
      <w:r>
        <w:t>virgo</w:t>
      </w:r>
      <w:proofErr w:type="spellEnd"/>
      <w:r>
        <w:t>). Цитологическое исследование мазка (соскоба) с шейки матки проводится при его окрашивании по Папаниколау (другие способы окраски не допускаются);</w:t>
      </w:r>
    </w:p>
    <w:p w14:paraId="3B566599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у женщин в возрасте 18 - 29 лет -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14:paraId="7C848215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б) у мужчин - прием (осмотр) врачом-урологом (при его отсутствии - врачом-хирургом, прошедшим подготовку по вопросам репродуктивного здоровья у мужчин).</w:t>
      </w:r>
    </w:p>
    <w:p w14:paraId="027F683A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3.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(состояния) и при наличии показаний включает:</w:t>
      </w:r>
    </w:p>
    <w:p w14:paraId="6CCE31A4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а) у женщин:</w:t>
      </w:r>
    </w:p>
    <w:p w14:paraId="3D533FBD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в возрасте 30 - 49 лет -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14:paraId="3DC11A70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ультразвуковое исследование органов малого таза в начале или середине менструального цикла;</w:t>
      </w:r>
    </w:p>
    <w:p w14:paraId="3420204B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ультразвуковое исследование молочных желез;</w:t>
      </w:r>
    </w:p>
    <w:p w14:paraId="4F839C69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повторный прием (осмотр) врачом акушером-гинекологом;</w:t>
      </w:r>
    </w:p>
    <w:p w14:paraId="071446B5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б) у мужчин:</w:t>
      </w:r>
    </w:p>
    <w:p w14:paraId="2FE94A13" w14:textId="77777777" w:rsidR="00191284" w:rsidRDefault="00191284" w:rsidP="00191284">
      <w:pPr>
        <w:pStyle w:val="ConsPlusNormal"/>
        <w:spacing w:before="220"/>
        <w:ind w:firstLine="540"/>
        <w:jc w:val="both"/>
      </w:pPr>
      <w:proofErr w:type="spellStart"/>
      <w:r>
        <w:t>спермограмму</w:t>
      </w:r>
      <w:proofErr w:type="spellEnd"/>
      <w:r>
        <w:t>;</w:t>
      </w:r>
    </w:p>
    <w:p w14:paraId="23CB76D9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реакции;</w:t>
      </w:r>
    </w:p>
    <w:p w14:paraId="4F9B224C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t>ультразвуковое исследование предстательной железы и органов мошонки;</w:t>
      </w:r>
    </w:p>
    <w:p w14:paraId="0D7F91AF" w14:textId="77777777" w:rsidR="00191284" w:rsidRDefault="00191284" w:rsidP="00191284">
      <w:pPr>
        <w:pStyle w:val="ConsPlusNormal"/>
        <w:spacing w:before="220"/>
        <w:ind w:firstLine="540"/>
        <w:jc w:val="both"/>
      </w:pPr>
      <w:r>
        <w:lastRenderedPageBreak/>
        <w:t>повторный прием (осмотр) врачом-урологом (при его отсутствии - врачом-хирургом, прошедшим подготовку по вопросам репродуктивного здоровья у мужчин).</w:t>
      </w:r>
    </w:p>
    <w:p w14:paraId="72049268" w14:textId="77777777" w:rsidR="00191284" w:rsidRDefault="00191284" w:rsidP="00191284">
      <w:pPr>
        <w:pStyle w:val="ConsPlusNormal"/>
        <w:jc w:val="both"/>
      </w:pPr>
    </w:p>
    <w:p w14:paraId="34718396" w14:textId="77777777" w:rsidR="00191284" w:rsidRDefault="00191284" w:rsidP="00191284">
      <w:pPr>
        <w:pStyle w:val="ConsPlusNormal"/>
        <w:jc w:val="both"/>
      </w:pPr>
    </w:p>
    <w:p w14:paraId="01D1E93D" w14:textId="77777777" w:rsidR="00191284" w:rsidRDefault="00191284" w:rsidP="00191284">
      <w:pPr>
        <w:pStyle w:val="ConsPlusNormal"/>
        <w:jc w:val="both"/>
      </w:pPr>
    </w:p>
    <w:p w14:paraId="6CED712B" w14:textId="77777777" w:rsidR="00191284" w:rsidRDefault="00191284" w:rsidP="00191284">
      <w:pPr>
        <w:pStyle w:val="ConsPlusNormal"/>
        <w:jc w:val="both"/>
      </w:pPr>
    </w:p>
    <w:p w14:paraId="6C1B7EAC" w14:textId="77777777" w:rsidR="00191284" w:rsidRDefault="00191284" w:rsidP="00191284">
      <w:pPr>
        <w:pStyle w:val="ConsPlusNormal"/>
        <w:jc w:val="both"/>
      </w:pPr>
    </w:p>
    <w:p w14:paraId="75D78D95" w14:textId="77777777" w:rsidR="00191284" w:rsidRDefault="00191284" w:rsidP="00191284">
      <w:pPr>
        <w:pStyle w:val="ConsPlusNormal"/>
        <w:jc w:val="right"/>
        <w:outlineLvl w:val="1"/>
      </w:pPr>
      <w:r>
        <w:t>Приложение N 7</w:t>
      </w:r>
    </w:p>
    <w:p w14:paraId="695F8C21" w14:textId="77777777" w:rsidR="00191284" w:rsidRDefault="00191284" w:rsidP="00191284">
      <w:pPr>
        <w:pStyle w:val="ConsPlusNormal"/>
        <w:jc w:val="right"/>
      </w:pPr>
      <w:r>
        <w:t>к Программе государственных гарантий</w:t>
      </w:r>
    </w:p>
    <w:p w14:paraId="118FC9B3" w14:textId="77777777" w:rsidR="00191284" w:rsidRDefault="00191284" w:rsidP="00191284">
      <w:pPr>
        <w:pStyle w:val="ConsPlusNormal"/>
        <w:jc w:val="right"/>
      </w:pPr>
      <w:r>
        <w:t>бесплатного оказания гражданам</w:t>
      </w:r>
    </w:p>
    <w:p w14:paraId="5439873B" w14:textId="77777777" w:rsidR="00191284" w:rsidRDefault="00191284" w:rsidP="00191284">
      <w:pPr>
        <w:pStyle w:val="ConsPlusNormal"/>
        <w:jc w:val="right"/>
      </w:pPr>
      <w:r>
        <w:t>медицинской помощи на 2025 год и на</w:t>
      </w:r>
    </w:p>
    <w:p w14:paraId="3E05CCE8" w14:textId="77777777" w:rsidR="00191284" w:rsidRDefault="00191284" w:rsidP="00191284">
      <w:pPr>
        <w:pStyle w:val="ConsPlusNormal"/>
        <w:jc w:val="right"/>
      </w:pPr>
      <w:r>
        <w:t>плановый период 2026 и 2027 годов</w:t>
      </w:r>
    </w:p>
    <w:p w14:paraId="7F92BE63" w14:textId="77777777" w:rsidR="00191284" w:rsidRDefault="00191284" w:rsidP="00191284">
      <w:pPr>
        <w:pStyle w:val="ConsPlusNormal"/>
        <w:jc w:val="both"/>
      </w:pPr>
    </w:p>
    <w:p w14:paraId="3B9EE190" w14:textId="77777777" w:rsidR="00191284" w:rsidRDefault="00191284" w:rsidP="00191284">
      <w:pPr>
        <w:pStyle w:val="ConsPlusTitle"/>
        <w:jc w:val="center"/>
      </w:pPr>
      <w:bookmarkStart w:id="3" w:name="P663"/>
      <w:bookmarkEnd w:id="3"/>
      <w:r>
        <w:t>ПЕРЕЧЕНЬ</w:t>
      </w:r>
    </w:p>
    <w:p w14:paraId="5940260E" w14:textId="77777777" w:rsidR="00191284" w:rsidRDefault="00191284" w:rsidP="00191284">
      <w:pPr>
        <w:pStyle w:val="ConsPlusTitle"/>
        <w:jc w:val="center"/>
      </w:pPr>
      <w:r>
        <w:t>ГРУПП ЗАБОЛЕВАНИЙ, СОСТОЯНИЙ С ОПТИМАЛЬНОЙ ДЛИТЕЛЬНОСТЬЮ</w:t>
      </w:r>
    </w:p>
    <w:p w14:paraId="0D00D1A3" w14:textId="77777777" w:rsidR="00191284" w:rsidRDefault="00191284" w:rsidP="00191284">
      <w:pPr>
        <w:pStyle w:val="ConsPlusTitle"/>
        <w:jc w:val="center"/>
      </w:pPr>
      <w:r>
        <w:t>ЛЕЧЕНИЯ ДО 3 ДНЕЙ (ВКЛЮЧИТЕЛЬНО)</w:t>
      </w:r>
    </w:p>
    <w:p w14:paraId="737718ED" w14:textId="77777777" w:rsidR="00191284" w:rsidRDefault="00191284" w:rsidP="001912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"/>
        <w:gridCol w:w="7710"/>
      </w:tblGrid>
      <w:tr w:rsidR="00191284" w14:paraId="1DCCC679" w14:textId="77777777" w:rsidTr="00C81F26"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043D93" w14:textId="77777777" w:rsidR="00191284" w:rsidRDefault="00191284" w:rsidP="00C81F26">
            <w:pPr>
              <w:pStyle w:val="ConsPlusNormal"/>
              <w:jc w:val="center"/>
            </w:pPr>
            <w:r>
              <w:t>Код КСГ</w:t>
            </w: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CBB0573" w14:textId="77777777" w:rsidR="00191284" w:rsidRDefault="00191284" w:rsidP="00C81F26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191284" w14:paraId="5BDAD1D5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E6E48D" w14:textId="77777777" w:rsidR="00191284" w:rsidRDefault="00191284" w:rsidP="00C81F26">
            <w:pPr>
              <w:pStyle w:val="ConsPlusNormal"/>
              <w:jc w:val="center"/>
              <w:outlineLvl w:val="2"/>
            </w:pPr>
            <w:r>
              <w:t>В стационарных условиях</w:t>
            </w:r>
          </w:p>
        </w:tc>
      </w:tr>
      <w:tr w:rsidR="00191284" w14:paraId="776F5E90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4B0C5B2" w14:textId="77777777" w:rsidR="00191284" w:rsidRDefault="00191284" w:rsidP="00C81F26">
            <w:pPr>
              <w:pStyle w:val="ConsPlusNormal"/>
            </w:pPr>
            <w:r>
              <w:t>st02.001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D3E64" w14:textId="77777777" w:rsidR="00191284" w:rsidRDefault="00191284" w:rsidP="00C81F26">
            <w:pPr>
              <w:pStyle w:val="ConsPlusNormal"/>
            </w:pPr>
            <w:r>
              <w:t>Осложнения, связанные с беременностью</w:t>
            </w:r>
          </w:p>
        </w:tc>
      </w:tr>
      <w:tr w:rsidR="00191284" w14:paraId="105C66AC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68BAB29" w14:textId="77777777" w:rsidR="00191284" w:rsidRDefault="00191284" w:rsidP="00C81F26">
            <w:pPr>
              <w:pStyle w:val="ConsPlusNormal"/>
            </w:pPr>
            <w:r>
              <w:t>st02.002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1E64A" w14:textId="77777777" w:rsidR="00191284" w:rsidRDefault="00191284" w:rsidP="00C81F26">
            <w:pPr>
              <w:pStyle w:val="ConsPlusNormal"/>
            </w:pPr>
            <w:r>
              <w:t>Беременность, закончившаяся абортивным исходом</w:t>
            </w:r>
          </w:p>
        </w:tc>
      </w:tr>
      <w:tr w:rsidR="00191284" w14:paraId="66C6AC20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3DB9A64" w14:textId="77777777" w:rsidR="00191284" w:rsidRDefault="00191284" w:rsidP="00C81F26">
            <w:pPr>
              <w:pStyle w:val="ConsPlusNormal"/>
            </w:pPr>
            <w:r>
              <w:t>st02.003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ABEDA39" w14:textId="77777777" w:rsidR="00191284" w:rsidRDefault="00191284" w:rsidP="00C81F26">
            <w:pPr>
              <w:pStyle w:val="ConsPlusNormal"/>
            </w:pPr>
            <w:r>
              <w:t>Родоразрешение</w:t>
            </w:r>
          </w:p>
        </w:tc>
      </w:tr>
      <w:tr w:rsidR="00191284" w14:paraId="58E9C6CE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EC62548" w14:textId="77777777" w:rsidR="00191284" w:rsidRDefault="00191284" w:rsidP="00C81F26">
            <w:pPr>
              <w:pStyle w:val="ConsPlusNormal"/>
            </w:pPr>
            <w:r>
              <w:t>st02.004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2913D4F" w14:textId="77777777" w:rsidR="00191284" w:rsidRDefault="00191284" w:rsidP="00C81F26">
            <w:pPr>
              <w:pStyle w:val="ConsPlusNormal"/>
            </w:pPr>
            <w:r>
              <w:t>Кесарево сечение</w:t>
            </w:r>
          </w:p>
        </w:tc>
      </w:tr>
      <w:tr w:rsidR="00191284" w14:paraId="50E9F89A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B7CB524" w14:textId="77777777" w:rsidR="00191284" w:rsidRDefault="00191284" w:rsidP="00C81F26">
            <w:pPr>
              <w:pStyle w:val="ConsPlusNormal"/>
            </w:pPr>
            <w:r>
              <w:t>st02.010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A3DD390" w14:textId="77777777" w:rsidR="00191284" w:rsidRDefault="00191284" w:rsidP="00C81F26">
            <w:pPr>
              <w:pStyle w:val="ConsPlusNormal"/>
            </w:pPr>
            <w:r>
              <w:t>Операции на женских половых органах (уровень 1)</w:t>
            </w:r>
          </w:p>
        </w:tc>
      </w:tr>
      <w:tr w:rsidR="00191284" w14:paraId="25D7C01C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AF31C1D" w14:textId="77777777" w:rsidR="00191284" w:rsidRDefault="00191284" w:rsidP="00C81F26">
            <w:pPr>
              <w:pStyle w:val="ConsPlusNormal"/>
            </w:pPr>
            <w:r>
              <w:t>st02.011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B8A5B28" w14:textId="77777777" w:rsidR="00191284" w:rsidRDefault="00191284" w:rsidP="00C81F26">
            <w:pPr>
              <w:pStyle w:val="ConsPlusNormal"/>
            </w:pPr>
            <w:r>
              <w:t>Операции на женских половых органах (уровень 2)</w:t>
            </w:r>
          </w:p>
        </w:tc>
      </w:tr>
      <w:tr w:rsidR="00191284" w14:paraId="273FCE35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0F1BCF3" w14:textId="77777777" w:rsidR="00191284" w:rsidRDefault="00191284" w:rsidP="00C81F26">
            <w:pPr>
              <w:pStyle w:val="ConsPlusNormal"/>
            </w:pPr>
            <w:r>
              <w:t>st02.015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4EA9AC2" w14:textId="77777777" w:rsidR="00191284" w:rsidRDefault="00191284" w:rsidP="00C81F26">
            <w:pPr>
              <w:pStyle w:val="ConsPlusNormal"/>
            </w:pPr>
            <w:r>
              <w:t>Операции на женских половых органах (уровень 5)</w:t>
            </w:r>
          </w:p>
        </w:tc>
      </w:tr>
      <w:tr w:rsidR="00191284" w14:paraId="43C77F96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5D696E7" w14:textId="77777777" w:rsidR="00191284" w:rsidRDefault="00191284" w:rsidP="00C81F26">
            <w:pPr>
              <w:pStyle w:val="ConsPlusNormal"/>
            </w:pPr>
            <w:r>
              <w:t>st02.016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467F8FB" w14:textId="77777777" w:rsidR="00191284" w:rsidRDefault="00191284" w:rsidP="00C81F26">
            <w:pPr>
              <w:pStyle w:val="ConsPlusNormal"/>
            </w:pPr>
            <w:r>
              <w:t>Операции на женских половых органах (уровень 6)</w:t>
            </w:r>
          </w:p>
        </w:tc>
      </w:tr>
      <w:tr w:rsidR="00191284" w14:paraId="13592CF3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776857E" w14:textId="77777777" w:rsidR="00191284" w:rsidRDefault="00191284" w:rsidP="00C81F26">
            <w:pPr>
              <w:pStyle w:val="ConsPlusNormal"/>
            </w:pPr>
            <w:r>
              <w:t>st02.017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8EC111B" w14:textId="77777777" w:rsidR="00191284" w:rsidRDefault="00191284" w:rsidP="00C81F26">
            <w:pPr>
              <w:pStyle w:val="ConsPlusNormal"/>
            </w:pPr>
            <w:r>
              <w:t>Операции на женских половых органах (уровень 7)</w:t>
            </w:r>
          </w:p>
        </w:tc>
      </w:tr>
      <w:tr w:rsidR="00191284" w14:paraId="567D13CB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F1E2EBB" w14:textId="77777777" w:rsidR="00191284" w:rsidRDefault="00191284" w:rsidP="00C81F26">
            <w:pPr>
              <w:pStyle w:val="ConsPlusNormal"/>
            </w:pPr>
            <w:r>
              <w:t>st03.002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3F3AE93" w14:textId="77777777" w:rsidR="00191284" w:rsidRDefault="00191284" w:rsidP="00C81F26">
            <w:pPr>
              <w:pStyle w:val="ConsPlusNormal"/>
            </w:pPr>
            <w:r>
              <w:t>Ангионевротический отек, анафилактический шок</w:t>
            </w:r>
          </w:p>
        </w:tc>
      </w:tr>
      <w:tr w:rsidR="00191284" w14:paraId="392AB67C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76D3D26" w14:textId="77777777" w:rsidR="00191284" w:rsidRDefault="00191284" w:rsidP="00C81F26">
            <w:pPr>
              <w:pStyle w:val="ConsPlusNormal"/>
            </w:pPr>
            <w:r>
              <w:t>st05.008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F8B95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доброкачественных заболеваниях крови и пузырном заносе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1E682633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6A78758" w14:textId="77777777" w:rsidR="00191284" w:rsidRDefault="00191284" w:rsidP="00C81F26">
            <w:pPr>
              <w:pStyle w:val="ConsPlusNormal"/>
            </w:pPr>
            <w:r>
              <w:t>st08.001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3FFFBB5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других локализаций (кроме лимфоидной и кроветворной тканей), дети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79AAC014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C8E2508" w14:textId="77777777" w:rsidR="00191284" w:rsidRDefault="00191284" w:rsidP="00C81F26">
            <w:pPr>
              <w:pStyle w:val="ConsPlusNormal"/>
            </w:pPr>
            <w:r>
              <w:t>st08.002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42F67B8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остром лейкозе, дети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195D5A05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697AEFC" w14:textId="77777777" w:rsidR="00191284" w:rsidRDefault="00191284" w:rsidP="00C81F26">
            <w:pPr>
              <w:pStyle w:val="ConsPlusNormal"/>
            </w:pPr>
            <w:r>
              <w:t>st08.003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0CCCB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других злокачественных новообразованиях лимфоидной и кроветворной тканей, дети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72C3AF0C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D53363A" w14:textId="77777777" w:rsidR="00191284" w:rsidRDefault="00191284" w:rsidP="00C81F26">
            <w:pPr>
              <w:pStyle w:val="ConsPlusNormal"/>
            </w:pPr>
            <w:r>
              <w:t>st09.011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422B0" w14:textId="77777777" w:rsidR="00191284" w:rsidRDefault="00191284" w:rsidP="00C81F26">
            <w:pPr>
              <w:pStyle w:val="ConsPlusNormal"/>
            </w:pPr>
            <w:r>
              <w:t>Операции на почке и мочевыделительной системе, дети (уровень 7)</w:t>
            </w:r>
          </w:p>
        </w:tc>
      </w:tr>
      <w:tr w:rsidR="00191284" w14:paraId="1F42EA0F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81F5BF7" w14:textId="77777777" w:rsidR="00191284" w:rsidRDefault="00191284" w:rsidP="00C81F26">
            <w:pPr>
              <w:pStyle w:val="ConsPlusNormal"/>
            </w:pPr>
            <w:r>
              <w:t>st10.008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617EF44" w14:textId="77777777" w:rsidR="00191284" w:rsidRDefault="00191284" w:rsidP="00C81F26">
            <w:pPr>
              <w:pStyle w:val="ConsPlusNormal"/>
            </w:pPr>
            <w:r>
              <w:t>Другие операции на органах брюшной полости, дети</w:t>
            </w:r>
          </w:p>
        </w:tc>
      </w:tr>
      <w:tr w:rsidR="00191284" w14:paraId="73E9792D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519F992" w14:textId="77777777" w:rsidR="00191284" w:rsidRDefault="00191284" w:rsidP="00C81F26">
            <w:pPr>
              <w:pStyle w:val="ConsPlusNormal"/>
            </w:pPr>
            <w:r>
              <w:t>st12.001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08831C1" w14:textId="77777777" w:rsidR="00191284" w:rsidRDefault="00191284" w:rsidP="00C81F26">
            <w:pPr>
              <w:pStyle w:val="ConsPlusNormal"/>
            </w:pPr>
            <w:r>
              <w:t>Кишечные инфекции, взрослые</w:t>
            </w:r>
          </w:p>
        </w:tc>
      </w:tr>
      <w:tr w:rsidR="00191284" w14:paraId="3521B45B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EDA98CD" w14:textId="77777777" w:rsidR="00191284" w:rsidRDefault="00191284" w:rsidP="00C81F26">
            <w:pPr>
              <w:pStyle w:val="ConsPlusNormal"/>
            </w:pPr>
            <w:r>
              <w:lastRenderedPageBreak/>
              <w:t>st12.002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324C838" w14:textId="77777777" w:rsidR="00191284" w:rsidRDefault="00191284" w:rsidP="00C81F26">
            <w:pPr>
              <w:pStyle w:val="ConsPlusNormal"/>
            </w:pPr>
            <w:r>
              <w:t>Кишечные инфекции, дети</w:t>
            </w:r>
          </w:p>
        </w:tc>
      </w:tr>
      <w:tr w:rsidR="00191284" w14:paraId="3A9E93FA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910E0BF" w14:textId="77777777" w:rsidR="00191284" w:rsidRDefault="00191284" w:rsidP="00C81F26">
            <w:pPr>
              <w:pStyle w:val="ConsPlusNormal"/>
            </w:pPr>
            <w:r>
              <w:t>st12.010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B007D" w14:textId="77777777" w:rsidR="00191284" w:rsidRDefault="00191284" w:rsidP="00C81F26">
            <w:pPr>
              <w:pStyle w:val="ConsPlusNormal"/>
            </w:pPr>
            <w:r>
              <w:t>Респираторные инфекции верхних дыхательных путей с осложнениями, взрослые</w:t>
            </w:r>
          </w:p>
        </w:tc>
      </w:tr>
      <w:tr w:rsidR="00191284" w14:paraId="2B8ED268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09FAC1E" w14:textId="77777777" w:rsidR="00191284" w:rsidRDefault="00191284" w:rsidP="00C81F26">
            <w:pPr>
              <w:pStyle w:val="ConsPlusNormal"/>
            </w:pPr>
            <w:r>
              <w:t>st12.011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89AF3FC" w14:textId="77777777" w:rsidR="00191284" w:rsidRDefault="00191284" w:rsidP="00C81F26">
            <w:pPr>
              <w:pStyle w:val="ConsPlusNormal"/>
            </w:pPr>
            <w:r>
              <w:t>Респираторные инфекции верхних дыхательных путей, дети</w:t>
            </w:r>
          </w:p>
        </w:tc>
      </w:tr>
      <w:tr w:rsidR="00191284" w14:paraId="1C72D8DF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12A9AAD" w14:textId="77777777" w:rsidR="00191284" w:rsidRDefault="00191284" w:rsidP="00C81F26">
            <w:pPr>
              <w:pStyle w:val="ConsPlusNormal"/>
            </w:pPr>
            <w:r>
              <w:t>st14.002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A7CAFD8" w14:textId="77777777" w:rsidR="00191284" w:rsidRDefault="00191284" w:rsidP="00C81F26">
            <w:pPr>
              <w:pStyle w:val="ConsPlusNormal"/>
            </w:pPr>
            <w:r>
              <w:t>Операции на кишечнике и анальной области (уровень 2)</w:t>
            </w:r>
          </w:p>
        </w:tc>
      </w:tr>
      <w:tr w:rsidR="00191284" w14:paraId="2E52A0FF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CF6AFF6" w14:textId="77777777" w:rsidR="00191284" w:rsidRDefault="00191284" w:rsidP="00C81F26">
            <w:pPr>
              <w:pStyle w:val="ConsPlusNormal"/>
            </w:pPr>
            <w:r>
              <w:t>st14.004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EC95F1D" w14:textId="77777777" w:rsidR="00191284" w:rsidRDefault="00191284" w:rsidP="00C81F26">
            <w:pPr>
              <w:pStyle w:val="ConsPlusNormal"/>
            </w:pPr>
            <w:r>
              <w:t>Операции на кишечнике и анальной области (уровень 4)</w:t>
            </w:r>
          </w:p>
        </w:tc>
      </w:tr>
      <w:tr w:rsidR="00191284" w14:paraId="58888F52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2F718B9" w14:textId="77777777" w:rsidR="00191284" w:rsidRDefault="00191284" w:rsidP="00C81F26">
            <w:pPr>
              <w:pStyle w:val="ConsPlusNormal"/>
            </w:pPr>
            <w:r>
              <w:t>st15.008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C52FD" w14:textId="77777777" w:rsidR="00191284" w:rsidRDefault="00191284" w:rsidP="00C81F26">
            <w:pPr>
              <w:pStyle w:val="ConsPlusNormal"/>
            </w:pPr>
            <w:r>
              <w:t xml:space="preserve">Неврологические заболевания, лечение с применением </w:t>
            </w:r>
            <w:proofErr w:type="spellStart"/>
            <w:r>
              <w:t>ботулотоксина</w:t>
            </w:r>
            <w:proofErr w:type="spellEnd"/>
            <w:r>
              <w:t xml:space="preserve"> (уровень 1)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5A18949B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9EF2DB6" w14:textId="77777777" w:rsidR="00191284" w:rsidRDefault="00191284" w:rsidP="00C81F26">
            <w:pPr>
              <w:pStyle w:val="ConsPlusNormal"/>
            </w:pPr>
            <w:r>
              <w:t>st15.009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94854" w14:textId="77777777" w:rsidR="00191284" w:rsidRDefault="00191284" w:rsidP="00C81F26">
            <w:pPr>
              <w:pStyle w:val="ConsPlusNormal"/>
            </w:pPr>
            <w:r>
              <w:t xml:space="preserve">Неврологические заболевания, лечение с применением </w:t>
            </w:r>
            <w:proofErr w:type="spellStart"/>
            <w:r>
              <w:t>ботулотоксина</w:t>
            </w:r>
            <w:proofErr w:type="spellEnd"/>
            <w:r>
              <w:t xml:space="preserve"> (уровень 2)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01C8A351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C09F332" w14:textId="77777777" w:rsidR="00191284" w:rsidRDefault="00191284" w:rsidP="00C81F26">
            <w:pPr>
              <w:pStyle w:val="ConsPlusNormal"/>
            </w:pPr>
            <w:r>
              <w:t>st16.005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4C3ACCB" w14:textId="77777777" w:rsidR="00191284" w:rsidRDefault="00191284" w:rsidP="00C81F26">
            <w:pPr>
              <w:pStyle w:val="ConsPlusNormal"/>
            </w:pPr>
            <w:r>
              <w:t>Сотрясение головного мозга</w:t>
            </w:r>
          </w:p>
        </w:tc>
      </w:tr>
      <w:tr w:rsidR="00191284" w14:paraId="1889B89C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92E1D6A" w14:textId="77777777" w:rsidR="00191284" w:rsidRDefault="00191284" w:rsidP="00C81F26">
            <w:pPr>
              <w:pStyle w:val="ConsPlusNormal"/>
            </w:pPr>
            <w:r>
              <w:t>st19.007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B2DD2" w14:textId="77777777" w:rsidR="00191284" w:rsidRDefault="00191284" w:rsidP="00C81F26">
            <w:pPr>
              <w:pStyle w:val="ConsPlusNormal"/>
            </w:pPr>
            <w: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191284" w14:paraId="4EA6CE15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67BEF5E" w14:textId="77777777" w:rsidR="00191284" w:rsidRDefault="00191284" w:rsidP="00C81F26">
            <w:pPr>
              <w:pStyle w:val="ConsPlusNormal"/>
            </w:pPr>
            <w:r>
              <w:t>st19.038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AD9EB" w14:textId="77777777" w:rsidR="00191284" w:rsidRDefault="00191284" w:rsidP="00C81F26">
            <w:pPr>
              <w:pStyle w:val="ConsPlusNormal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191284" w14:paraId="63CF0970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03CE0EE" w14:textId="77777777" w:rsidR="00191284" w:rsidRDefault="00191284" w:rsidP="00C81F26">
            <w:pPr>
              <w:pStyle w:val="ConsPlusNormal"/>
            </w:pPr>
            <w:r>
              <w:t>st19.163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DFA7A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4A6C01FC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8A9F5D7" w14:textId="77777777" w:rsidR="00191284" w:rsidRDefault="00191284" w:rsidP="00C81F26">
            <w:pPr>
              <w:pStyle w:val="ConsPlusNormal"/>
            </w:pPr>
            <w:r>
              <w:t>st19.164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8FF03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21BC5C1E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C950FF7" w14:textId="77777777" w:rsidR="00191284" w:rsidRDefault="00191284" w:rsidP="00C81F26">
            <w:pPr>
              <w:pStyle w:val="ConsPlusNormal"/>
            </w:pPr>
            <w:r>
              <w:t>st19.165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25463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3)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3EC4259A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226B201" w14:textId="77777777" w:rsidR="00191284" w:rsidRDefault="00191284" w:rsidP="00C81F26">
            <w:pPr>
              <w:pStyle w:val="ConsPlusNormal"/>
            </w:pPr>
            <w:r>
              <w:t>st19.166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7B8AA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4)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65538D5D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5E3689B" w14:textId="77777777" w:rsidR="00191284" w:rsidRDefault="00191284" w:rsidP="00C81F26">
            <w:pPr>
              <w:pStyle w:val="ConsPlusNormal"/>
            </w:pPr>
            <w:r>
              <w:t>st19.167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0A5C1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5)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4E907500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1632817" w14:textId="77777777" w:rsidR="00191284" w:rsidRDefault="00191284" w:rsidP="00C81F26">
            <w:pPr>
              <w:pStyle w:val="ConsPlusNormal"/>
            </w:pPr>
            <w:r>
              <w:t>st19.168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5D385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6)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350F1733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6E5591E" w14:textId="77777777" w:rsidR="00191284" w:rsidRDefault="00191284" w:rsidP="00C81F26">
            <w:pPr>
              <w:pStyle w:val="ConsPlusNormal"/>
            </w:pPr>
            <w:r>
              <w:t>st19.169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89EC0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7)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2EE5C2FB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EF9C54A" w14:textId="77777777" w:rsidR="00191284" w:rsidRDefault="00191284" w:rsidP="00C81F26">
            <w:pPr>
              <w:pStyle w:val="ConsPlusNormal"/>
            </w:pPr>
            <w:r>
              <w:t>st19.170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25F7A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8)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456797FE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F75F42C" w14:textId="77777777" w:rsidR="00191284" w:rsidRDefault="00191284" w:rsidP="00C81F26">
            <w:pPr>
              <w:pStyle w:val="ConsPlusNormal"/>
            </w:pPr>
            <w:r>
              <w:t>st19.171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4FF6C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9)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736779A1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23EC93C" w14:textId="77777777" w:rsidR="00191284" w:rsidRDefault="00191284" w:rsidP="00C81F26">
            <w:pPr>
              <w:pStyle w:val="ConsPlusNormal"/>
            </w:pPr>
            <w:r>
              <w:t>st19.172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AD418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10)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5EEAFC93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3B1F851" w14:textId="77777777" w:rsidR="00191284" w:rsidRDefault="00191284" w:rsidP="00C81F26">
            <w:pPr>
              <w:pStyle w:val="ConsPlusNormal"/>
            </w:pPr>
            <w:r>
              <w:t>st19.173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02BBE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11)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4A8069E9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7E88A76" w14:textId="77777777" w:rsidR="00191284" w:rsidRDefault="00191284" w:rsidP="00C81F26">
            <w:pPr>
              <w:pStyle w:val="ConsPlusNormal"/>
            </w:pPr>
            <w:r>
              <w:lastRenderedPageBreak/>
              <w:t>st19.174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4C2C2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12)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59B08CEA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B6BFCE4" w14:textId="77777777" w:rsidR="00191284" w:rsidRDefault="00191284" w:rsidP="00C81F26">
            <w:pPr>
              <w:pStyle w:val="ConsPlusNormal"/>
            </w:pPr>
            <w:r>
              <w:t>st19.175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18A39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13)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0D77DD93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51ACF89" w14:textId="77777777" w:rsidR="00191284" w:rsidRDefault="00191284" w:rsidP="00C81F26">
            <w:pPr>
              <w:pStyle w:val="ConsPlusNormal"/>
            </w:pPr>
            <w:r>
              <w:t>st19.176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8B580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14)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3001B90C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A7BFD5C" w14:textId="77777777" w:rsidR="00191284" w:rsidRDefault="00191284" w:rsidP="00C81F26">
            <w:pPr>
              <w:pStyle w:val="ConsPlusNormal"/>
            </w:pPr>
            <w:r>
              <w:t>st19.177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38BAA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15)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0E320B73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D24D55A" w14:textId="77777777" w:rsidR="00191284" w:rsidRDefault="00191284" w:rsidP="00C81F26">
            <w:pPr>
              <w:pStyle w:val="ConsPlusNormal"/>
            </w:pPr>
            <w:r>
              <w:t>st19.178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9CF4A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16)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39F5F485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0EDEBC8" w14:textId="77777777" w:rsidR="00191284" w:rsidRDefault="00191284" w:rsidP="00C81F26">
            <w:pPr>
              <w:pStyle w:val="ConsPlusNormal"/>
            </w:pPr>
            <w:r>
              <w:t>st19.179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B298E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17)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0098A346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BB2542E" w14:textId="77777777" w:rsidR="00191284" w:rsidRDefault="00191284" w:rsidP="00C81F26">
            <w:pPr>
              <w:pStyle w:val="ConsPlusNormal"/>
            </w:pPr>
            <w:r>
              <w:t>st19.180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43596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18)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729A4967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ABC5791" w14:textId="77777777" w:rsidR="00191284" w:rsidRDefault="00191284" w:rsidP="00C81F26">
            <w:pPr>
              <w:pStyle w:val="ConsPlusNormal"/>
            </w:pPr>
            <w:r>
              <w:t>st19.181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85D26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19)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3699CC69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3FEE304" w14:textId="77777777" w:rsidR="00191284" w:rsidRDefault="00191284" w:rsidP="00C81F26">
            <w:pPr>
              <w:pStyle w:val="ConsPlusNormal"/>
            </w:pPr>
            <w:r>
              <w:t>st19.082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457C7D4" w14:textId="77777777" w:rsidR="00191284" w:rsidRDefault="00191284" w:rsidP="00C81F26">
            <w:pPr>
              <w:pStyle w:val="ConsPlusNormal"/>
            </w:pPr>
            <w:r>
              <w:t>Лучевая терапия (уровень 8)</w:t>
            </w:r>
          </w:p>
        </w:tc>
      </w:tr>
      <w:tr w:rsidR="00191284" w14:paraId="193BC531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5439B0E" w14:textId="77777777" w:rsidR="00191284" w:rsidRDefault="00191284" w:rsidP="00C81F26">
            <w:pPr>
              <w:pStyle w:val="ConsPlusNormal"/>
            </w:pPr>
            <w:r>
              <w:t>st19.090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049CB" w14:textId="77777777" w:rsidR="00191284" w:rsidRDefault="00191284" w:rsidP="00C81F26">
            <w:pPr>
              <w:pStyle w:val="ConsPlusNormal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191284" w14:paraId="1EC8D1EF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508B77A" w14:textId="77777777" w:rsidR="00191284" w:rsidRDefault="00191284" w:rsidP="00C81F26">
            <w:pPr>
              <w:pStyle w:val="ConsPlusNormal"/>
            </w:pPr>
            <w:r>
              <w:t>st19.094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39285" w14:textId="77777777" w:rsidR="00191284" w:rsidRDefault="00191284" w:rsidP="00C81F26">
            <w:pPr>
              <w:pStyle w:val="ConsPlusNormal"/>
            </w:pPr>
            <w:r>
              <w:t>ЗНО лимфоидной и кроветворной тканей, лекарственная терапия, взрослые (уровень 1)</w:t>
            </w:r>
          </w:p>
        </w:tc>
      </w:tr>
      <w:tr w:rsidR="00191284" w14:paraId="615BA5C5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92A7A98" w14:textId="77777777" w:rsidR="00191284" w:rsidRDefault="00191284" w:rsidP="00C81F26">
            <w:pPr>
              <w:pStyle w:val="ConsPlusNormal"/>
            </w:pPr>
            <w:r>
              <w:t>st19.097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DD89D" w14:textId="77777777" w:rsidR="00191284" w:rsidRDefault="00191284" w:rsidP="00C81F26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191284" w14:paraId="75B9CDAF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3F37340" w14:textId="77777777" w:rsidR="00191284" w:rsidRDefault="00191284" w:rsidP="00C81F26">
            <w:pPr>
              <w:pStyle w:val="ConsPlusNormal"/>
            </w:pPr>
            <w:r>
              <w:t>st19.100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91B50" w14:textId="77777777" w:rsidR="00191284" w:rsidRDefault="00191284" w:rsidP="00C81F26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</w:tr>
      <w:tr w:rsidR="00191284" w14:paraId="71A90081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414BC11" w14:textId="77777777" w:rsidR="00191284" w:rsidRDefault="00191284" w:rsidP="00C81F26">
            <w:pPr>
              <w:pStyle w:val="ConsPlusNormal"/>
            </w:pPr>
            <w:r>
              <w:t>st20.005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FBE01" w14:textId="77777777" w:rsidR="00191284" w:rsidRDefault="00191284" w:rsidP="00C81F26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191284" w14:paraId="2D8CEB06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B855463" w14:textId="77777777" w:rsidR="00191284" w:rsidRDefault="00191284" w:rsidP="00C81F26">
            <w:pPr>
              <w:pStyle w:val="ConsPlusNormal"/>
            </w:pPr>
            <w:r>
              <w:t>st20.006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36029" w14:textId="77777777" w:rsidR="00191284" w:rsidRDefault="00191284" w:rsidP="00C81F26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191284" w14:paraId="49C7D687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2210EC3" w14:textId="77777777" w:rsidR="00191284" w:rsidRDefault="00191284" w:rsidP="00C81F26">
            <w:pPr>
              <w:pStyle w:val="ConsPlusNormal"/>
            </w:pPr>
            <w:r>
              <w:t>st20.010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940108E" w14:textId="77777777" w:rsidR="00191284" w:rsidRDefault="00191284" w:rsidP="00C81F26">
            <w:pPr>
              <w:pStyle w:val="ConsPlusNormal"/>
            </w:pPr>
            <w:r>
              <w:t>Замена речевого процессора</w:t>
            </w:r>
          </w:p>
        </w:tc>
      </w:tr>
      <w:tr w:rsidR="00191284" w14:paraId="7484A1EF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27DC2B3" w14:textId="77777777" w:rsidR="00191284" w:rsidRDefault="00191284" w:rsidP="00C81F26">
            <w:pPr>
              <w:pStyle w:val="ConsPlusNormal"/>
            </w:pPr>
            <w:r>
              <w:t>st21.001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DA315B4" w14:textId="77777777" w:rsidR="00191284" w:rsidRDefault="00191284" w:rsidP="00C81F26">
            <w:pPr>
              <w:pStyle w:val="ConsPlusNormal"/>
            </w:pPr>
            <w:r>
              <w:t>Операции на органе зрения (уровень 1)</w:t>
            </w:r>
          </w:p>
        </w:tc>
      </w:tr>
      <w:tr w:rsidR="00191284" w14:paraId="7252FE33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F453E4B" w14:textId="77777777" w:rsidR="00191284" w:rsidRDefault="00191284" w:rsidP="00C81F26">
            <w:pPr>
              <w:pStyle w:val="ConsPlusNormal"/>
            </w:pPr>
            <w:r>
              <w:t>st21.002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E738F73" w14:textId="77777777" w:rsidR="00191284" w:rsidRDefault="00191284" w:rsidP="00C81F26">
            <w:pPr>
              <w:pStyle w:val="ConsPlusNormal"/>
            </w:pPr>
            <w:r>
              <w:t>Операции на органе зрения (уровень 2)</w:t>
            </w:r>
          </w:p>
        </w:tc>
      </w:tr>
      <w:tr w:rsidR="00191284" w14:paraId="28552A73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4EED90B" w14:textId="77777777" w:rsidR="00191284" w:rsidRDefault="00191284" w:rsidP="00C81F26">
            <w:pPr>
              <w:pStyle w:val="ConsPlusNormal"/>
            </w:pPr>
            <w:r>
              <w:t>st21.003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A097834" w14:textId="77777777" w:rsidR="00191284" w:rsidRDefault="00191284" w:rsidP="00C81F26">
            <w:pPr>
              <w:pStyle w:val="ConsPlusNormal"/>
            </w:pPr>
            <w:r>
              <w:t>Операции на органе зрения (уровень 3)</w:t>
            </w:r>
          </w:p>
        </w:tc>
      </w:tr>
      <w:tr w:rsidR="00191284" w14:paraId="64AE11C7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64A4329" w14:textId="77777777" w:rsidR="00191284" w:rsidRDefault="00191284" w:rsidP="00C81F26">
            <w:pPr>
              <w:pStyle w:val="ConsPlusNormal"/>
            </w:pPr>
            <w:r>
              <w:t>st21.004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9FF5D60" w14:textId="77777777" w:rsidR="00191284" w:rsidRDefault="00191284" w:rsidP="00C81F26">
            <w:pPr>
              <w:pStyle w:val="ConsPlusNormal"/>
            </w:pPr>
            <w:r>
              <w:t>Операции на органе зрения (уровень 4)</w:t>
            </w:r>
          </w:p>
        </w:tc>
      </w:tr>
      <w:tr w:rsidR="00191284" w14:paraId="1EDDC0D2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4ECDA56" w14:textId="77777777" w:rsidR="00191284" w:rsidRDefault="00191284" w:rsidP="00C81F26">
            <w:pPr>
              <w:pStyle w:val="ConsPlusNormal"/>
            </w:pPr>
            <w:r>
              <w:t>st21.005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0BCF5" w14:textId="77777777" w:rsidR="00191284" w:rsidRDefault="00191284" w:rsidP="00C81F26">
            <w:pPr>
              <w:pStyle w:val="ConsPlusNormal"/>
            </w:pPr>
            <w:r>
              <w:t>Операции на органе зрения (уровень 5)</w:t>
            </w:r>
          </w:p>
        </w:tc>
      </w:tr>
      <w:tr w:rsidR="00191284" w14:paraId="19961FFD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C3B0C82" w14:textId="77777777" w:rsidR="00191284" w:rsidRDefault="00191284" w:rsidP="00C81F26">
            <w:pPr>
              <w:pStyle w:val="ConsPlusNormal"/>
            </w:pPr>
            <w:r>
              <w:t>st21.006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BB75C" w14:textId="77777777" w:rsidR="00191284" w:rsidRDefault="00191284" w:rsidP="00C81F26">
            <w:pPr>
              <w:pStyle w:val="ConsPlusNormal"/>
              <w:jc w:val="both"/>
            </w:pPr>
            <w:r>
              <w:t>Операции на органе зрения (уровень 6)</w:t>
            </w:r>
          </w:p>
        </w:tc>
      </w:tr>
      <w:tr w:rsidR="00191284" w14:paraId="7ED45F92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F55DF0A" w14:textId="77777777" w:rsidR="00191284" w:rsidRDefault="00191284" w:rsidP="00C81F26">
            <w:pPr>
              <w:pStyle w:val="ConsPlusNormal"/>
            </w:pPr>
            <w:r>
              <w:lastRenderedPageBreak/>
              <w:t>st21.009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C5A49F8" w14:textId="77777777" w:rsidR="00191284" w:rsidRDefault="00191284" w:rsidP="00C81F26">
            <w:pPr>
              <w:pStyle w:val="ConsPlusNormal"/>
            </w:pPr>
            <w:r>
              <w:t>Операции на органе зрения (факоэмульсификация с имплантацией ИОЛ)</w:t>
            </w:r>
          </w:p>
        </w:tc>
      </w:tr>
      <w:tr w:rsidR="00191284" w14:paraId="4FC47015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46351E3" w14:textId="77777777" w:rsidR="00191284" w:rsidRDefault="00191284" w:rsidP="00C81F26">
            <w:pPr>
              <w:pStyle w:val="ConsPlusNormal"/>
            </w:pPr>
            <w:r>
              <w:t>st21.010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93007" w14:textId="77777777" w:rsidR="00191284" w:rsidRDefault="00191284" w:rsidP="00C81F26">
            <w:pPr>
              <w:pStyle w:val="ConsPlusNormal"/>
            </w:pPr>
            <w:r>
              <w:t>Интравитреальное введение лекарственных препаратов (уровень 1)</w:t>
            </w:r>
          </w:p>
        </w:tc>
      </w:tr>
      <w:tr w:rsidR="00191284" w14:paraId="7E84F10F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E0CB2EA" w14:textId="77777777" w:rsidR="00191284" w:rsidRDefault="00191284" w:rsidP="00C81F26">
            <w:pPr>
              <w:pStyle w:val="ConsPlusNormal"/>
            </w:pPr>
            <w:r>
              <w:t>st21.011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89A52" w14:textId="77777777" w:rsidR="00191284" w:rsidRDefault="00191284" w:rsidP="00C81F26">
            <w:pPr>
              <w:pStyle w:val="ConsPlusNormal"/>
            </w:pPr>
            <w:r>
              <w:t>Интравитреальное введение лекарственных препаратов (уровень 2)</w:t>
            </w:r>
          </w:p>
        </w:tc>
      </w:tr>
      <w:tr w:rsidR="00191284" w14:paraId="5DEC4C89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D20D245" w14:textId="77777777" w:rsidR="00191284" w:rsidRDefault="00191284" w:rsidP="00C81F26">
            <w:pPr>
              <w:pStyle w:val="ConsPlusNormal"/>
            </w:pPr>
            <w:r>
              <w:t>st25.004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F2F8AC9" w14:textId="77777777" w:rsidR="00191284" w:rsidRDefault="00191284" w:rsidP="00C81F26">
            <w:pPr>
              <w:pStyle w:val="ConsPlusNormal"/>
              <w:jc w:val="both"/>
            </w:pPr>
            <w:r>
              <w:t>Диагностическое обследование сердечно-сосудистой системы</w:t>
            </w:r>
          </w:p>
        </w:tc>
      </w:tr>
      <w:tr w:rsidR="00191284" w14:paraId="7B4A2C1C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D410600" w14:textId="77777777" w:rsidR="00191284" w:rsidRDefault="00191284" w:rsidP="00C81F26">
            <w:pPr>
              <w:pStyle w:val="ConsPlusNormal"/>
            </w:pPr>
            <w:r>
              <w:t>st27.012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2900CDC" w14:textId="77777777" w:rsidR="00191284" w:rsidRDefault="00191284" w:rsidP="00C81F26">
            <w:pPr>
              <w:pStyle w:val="ConsPlusNormal"/>
              <w:jc w:val="both"/>
            </w:pPr>
            <w:r>
              <w:t>Отравления и другие воздействия внешних причин</w:t>
            </w:r>
          </w:p>
        </w:tc>
      </w:tr>
      <w:tr w:rsidR="00191284" w14:paraId="458A93F3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78B265B" w14:textId="77777777" w:rsidR="00191284" w:rsidRDefault="00191284" w:rsidP="00C81F26">
            <w:pPr>
              <w:pStyle w:val="ConsPlusNormal"/>
            </w:pPr>
            <w:r>
              <w:t>st30.006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04B5862" w14:textId="77777777" w:rsidR="00191284" w:rsidRDefault="00191284" w:rsidP="00C81F26">
            <w:pPr>
              <w:pStyle w:val="ConsPlusNormal"/>
              <w:jc w:val="both"/>
            </w:pPr>
            <w:r>
              <w:t>Операции на мужских половых органах, взрослые (уровень 1)</w:t>
            </w:r>
          </w:p>
        </w:tc>
      </w:tr>
      <w:tr w:rsidR="00191284" w14:paraId="11C66CE5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05A9DC7" w14:textId="77777777" w:rsidR="00191284" w:rsidRDefault="00191284" w:rsidP="00C81F26">
            <w:pPr>
              <w:pStyle w:val="ConsPlusNormal"/>
            </w:pPr>
            <w:r>
              <w:t>st30.010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F63C697" w14:textId="77777777" w:rsidR="00191284" w:rsidRDefault="00191284" w:rsidP="00C81F26">
            <w:pPr>
              <w:pStyle w:val="ConsPlusNormal"/>
            </w:pPr>
            <w:r>
              <w:t>Операции на почке и мочевыделительной системе, взрослые (уровень 1)</w:t>
            </w:r>
          </w:p>
        </w:tc>
      </w:tr>
      <w:tr w:rsidR="00191284" w14:paraId="0C3FE26F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44C3F19" w14:textId="77777777" w:rsidR="00191284" w:rsidRDefault="00191284" w:rsidP="00C81F26">
            <w:pPr>
              <w:pStyle w:val="ConsPlusNormal"/>
            </w:pPr>
            <w:r>
              <w:t>st30.011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C1D5481" w14:textId="77777777" w:rsidR="00191284" w:rsidRDefault="00191284" w:rsidP="00C81F26">
            <w:pPr>
              <w:pStyle w:val="ConsPlusNormal"/>
            </w:pPr>
            <w:r>
              <w:t>Операции на почке и мочевыделительной системе, взрослые (уровень 2)</w:t>
            </w:r>
          </w:p>
        </w:tc>
      </w:tr>
      <w:tr w:rsidR="00191284" w14:paraId="4647EA47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9DE82AF" w14:textId="77777777" w:rsidR="00191284" w:rsidRDefault="00191284" w:rsidP="00C81F26">
            <w:pPr>
              <w:pStyle w:val="ConsPlusNormal"/>
            </w:pPr>
            <w:r>
              <w:t>st30.012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8483C8E" w14:textId="77777777" w:rsidR="00191284" w:rsidRDefault="00191284" w:rsidP="00C81F26">
            <w:pPr>
              <w:pStyle w:val="ConsPlusNormal"/>
            </w:pPr>
            <w:r>
              <w:t>Операции на почке и мочевыделительной системе, взрослые (уровень 3)</w:t>
            </w:r>
          </w:p>
        </w:tc>
      </w:tr>
      <w:tr w:rsidR="00191284" w14:paraId="2963DE37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FF385B3" w14:textId="77777777" w:rsidR="00191284" w:rsidRDefault="00191284" w:rsidP="00C81F26">
            <w:pPr>
              <w:pStyle w:val="ConsPlusNormal"/>
            </w:pPr>
            <w:r>
              <w:t>st30.014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C5D110C" w14:textId="77777777" w:rsidR="00191284" w:rsidRDefault="00191284" w:rsidP="00C81F26">
            <w:pPr>
              <w:pStyle w:val="ConsPlusNormal"/>
            </w:pPr>
            <w:r>
              <w:t>Операции на почке и мочевыделительной системе, взрослые (уровень 5)</w:t>
            </w:r>
          </w:p>
        </w:tc>
      </w:tr>
      <w:tr w:rsidR="00191284" w14:paraId="7DFB4166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750AA2F" w14:textId="77777777" w:rsidR="00191284" w:rsidRDefault="00191284" w:rsidP="00C81F26">
            <w:pPr>
              <w:pStyle w:val="ConsPlusNormal"/>
            </w:pPr>
            <w:r>
              <w:t>st30.016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DD4D8" w14:textId="77777777" w:rsidR="00191284" w:rsidRDefault="00191284" w:rsidP="00C81F26">
            <w:pPr>
              <w:pStyle w:val="ConsPlusNormal"/>
            </w:pPr>
            <w:r>
              <w:t>Операции на почке и мочевыделительной системе, взрослые (уровень 7)</w:t>
            </w:r>
          </w:p>
        </w:tc>
      </w:tr>
      <w:tr w:rsidR="00191284" w14:paraId="4ADEB8B1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B08EBA7" w14:textId="77777777" w:rsidR="00191284" w:rsidRDefault="00191284" w:rsidP="00C81F26">
            <w:pPr>
              <w:pStyle w:val="ConsPlusNormal"/>
            </w:pPr>
            <w:r>
              <w:t>st31.017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0453A6A" w14:textId="77777777" w:rsidR="00191284" w:rsidRDefault="00191284" w:rsidP="00C81F26">
            <w:pPr>
              <w:pStyle w:val="ConsPlusNormal"/>
            </w:pPr>
            <w:r>
              <w:t xml:space="preserve">Доброкачественные новообразования, новообразования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  <w:r>
              <w:t xml:space="preserve"> кожи, жировой ткани и другие болезни кожи</w:t>
            </w:r>
          </w:p>
        </w:tc>
      </w:tr>
      <w:tr w:rsidR="00191284" w14:paraId="63F140BD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D604361" w14:textId="77777777" w:rsidR="00191284" w:rsidRDefault="00191284" w:rsidP="00C81F26">
            <w:pPr>
              <w:pStyle w:val="ConsPlusNormal"/>
            </w:pPr>
            <w:r>
              <w:t>st32.002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105BB5A" w14:textId="77777777" w:rsidR="00191284" w:rsidRDefault="00191284" w:rsidP="00C81F26">
            <w:pPr>
              <w:pStyle w:val="ConsPlusNormal"/>
            </w:pPr>
            <w:r>
              <w:t>Операции на желчном пузыре и желчевыводящих путях (уровень 2)</w:t>
            </w:r>
          </w:p>
        </w:tc>
      </w:tr>
      <w:tr w:rsidR="00191284" w14:paraId="310D924D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94D72B8" w14:textId="77777777" w:rsidR="00191284" w:rsidRDefault="00191284" w:rsidP="00C81F26">
            <w:pPr>
              <w:pStyle w:val="ConsPlusNormal"/>
            </w:pPr>
            <w:r>
              <w:t>st32.016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B36D16F" w14:textId="77777777" w:rsidR="00191284" w:rsidRDefault="00191284" w:rsidP="00C81F26">
            <w:pPr>
              <w:pStyle w:val="ConsPlusNormal"/>
            </w:pPr>
            <w:r>
              <w:t>Другие операции на органах брюшной полости (уровень 1)</w:t>
            </w:r>
          </w:p>
        </w:tc>
      </w:tr>
      <w:tr w:rsidR="00191284" w14:paraId="7DDF18E3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0B25AED" w14:textId="77777777" w:rsidR="00191284" w:rsidRDefault="00191284" w:rsidP="00C81F26">
            <w:pPr>
              <w:pStyle w:val="ConsPlusNormal"/>
            </w:pPr>
            <w:r>
              <w:t>st32.020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55736D4" w14:textId="77777777" w:rsidR="00191284" w:rsidRDefault="00191284" w:rsidP="00C81F26">
            <w:pPr>
              <w:pStyle w:val="ConsPlusNormal"/>
            </w:pPr>
            <w:r>
              <w:t>Другие операции на органах брюшной полости (уровень 4)</w:t>
            </w:r>
          </w:p>
        </w:tc>
      </w:tr>
      <w:tr w:rsidR="00191284" w14:paraId="7084E25D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2CAAD4E" w14:textId="77777777" w:rsidR="00191284" w:rsidRDefault="00191284" w:rsidP="00C81F26">
            <w:pPr>
              <w:pStyle w:val="ConsPlusNormal"/>
            </w:pPr>
            <w:r>
              <w:t>st32.021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4677874" w14:textId="77777777" w:rsidR="00191284" w:rsidRDefault="00191284" w:rsidP="00C81F26">
            <w:pPr>
              <w:pStyle w:val="ConsPlusNormal"/>
            </w:pPr>
            <w:r>
              <w:t>Другие операции на органах брюшной полости (уровень 5)</w:t>
            </w:r>
          </w:p>
        </w:tc>
      </w:tr>
      <w:tr w:rsidR="00191284" w14:paraId="43845E2D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4ECFD07" w14:textId="77777777" w:rsidR="00191284" w:rsidRDefault="00191284" w:rsidP="00C81F26">
            <w:pPr>
              <w:pStyle w:val="ConsPlusNormal"/>
            </w:pPr>
            <w:r>
              <w:t>st34.002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2B3B71C" w14:textId="77777777" w:rsidR="00191284" w:rsidRDefault="00191284" w:rsidP="00C81F26">
            <w:pPr>
              <w:pStyle w:val="ConsPlusNormal"/>
            </w:pPr>
            <w:r>
              <w:t>Операции на органах полости рта (уровень 1)</w:t>
            </w:r>
          </w:p>
        </w:tc>
      </w:tr>
      <w:tr w:rsidR="00191284" w14:paraId="1AB2F073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81DB63F" w14:textId="77777777" w:rsidR="00191284" w:rsidRDefault="00191284" w:rsidP="00C81F26">
            <w:pPr>
              <w:pStyle w:val="ConsPlusNormal"/>
            </w:pPr>
            <w:r>
              <w:t>st36.001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6E56DD2" w14:textId="77777777" w:rsidR="00191284" w:rsidRDefault="00191284" w:rsidP="00C81F26">
            <w:pPr>
              <w:pStyle w:val="ConsPlusNormal"/>
            </w:pPr>
            <w:r>
              <w:t xml:space="preserve">Комплексное лечение с применением препаратов иммуноглобулина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65BAD9A4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DBF397A" w14:textId="77777777" w:rsidR="00191284" w:rsidRDefault="00191284" w:rsidP="00C81F26">
            <w:pPr>
              <w:pStyle w:val="ConsPlusNormal"/>
            </w:pPr>
            <w:r>
              <w:t>st36.020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CE506" w14:textId="77777777" w:rsidR="00191284" w:rsidRDefault="00191284" w:rsidP="00C81F26">
            <w:pPr>
              <w:pStyle w:val="ConsPlusNormal"/>
            </w:pPr>
            <w:r>
              <w:t>Оказание услуг диализа (только для федеральных медицинских организаций) (уровень 1)</w:t>
            </w:r>
          </w:p>
        </w:tc>
      </w:tr>
      <w:tr w:rsidR="00191284" w14:paraId="3D3D196F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C3C46D6" w14:textId="77777777" w:rsidR="00191284" w:rsidRDefault="00191284" w:rsidP="00C81F26">
            <w:pPr>
              <w:pStyle w:val="ConsPlusNormal"/>
            </w:pPr>
            <w:r>
              <w:t>st36.021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66CEA" w14:textId="77777777" w:rsidR="00191284" w:rsidRDefault="00191284" w:rsidP="00C81F26">
            <w:pPr>
              <w:pStyle w:val="ConsPlusNormal"/>
            </w:pPr>
            <w:r>
              <w:t>Оказание услуг диализа (только для федеральных медицинских организаций) (уровень 2)</w:t>
            </w:r>
          </w:p>
        </w:tc>
      </w:tr>
      <w:tr w:rsidR="00191284" w14:paraId="313771B2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C059BA7" w14:textId="77777777" w:rsidR="00191284" w:rsidRDefault="00191284" w:rsidP="00C81F26">
            <w:pPr>
              <w:pStyle w:val="ConsPlusNormal"/>
            </w:pPr>
            <w:r>
              <w:t>st36.022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137D3" w14:textId="77777777" w:rsidR="00191284" w:rsidRDefault="00191284" w:rsidP="00C81F26">
            <w:pPr>
              <w:pStyle w:val="ConsPlusNormal"/>
            </w:pPr>
            <w:r>
              <w:t>Оказание услуг диализа (только для федеральных медицинских организаций) (уровень 3)</w:t>
            </w:r>
          </w:p>
        </w:tc>
      </w:tr>
      <w:tr w:rsidR="00191284" w14:paraId="682F6831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7117D8D" w14:textId="77777777" w:rsidR="00191284" w:rsidRDefault="00191284" w:rsidP="00C81F26">
            <w:pPr>
              <w:pStyle w:val="ConsPlusNormal"/>
            </w:pPr>
            <w:r>
              <w:t>st36.023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A536E" w14:textId="77777777" w:rsidR="00191284" w:rsidRDefault="00191284" w:rsidP="00C81F26">
            <w:pPr>
              <w:pStyle w:val="ConsPlusNormal"/>
            </w:pPr>
            <w:r>
              <w:t>Оказание услуг диализа (только для федеральных медицинских организаций) (уровень 4)</w:t>
            </w:r>
          </w:p>
        </w:tc>
      </w:tr>
      <w:tr w:rsidR="00191284" w14:paraId="6697ABFE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DBD19B5" w14:textId="77777777" w:rsidR="00191284" w:rsidRDefault="00191284" w:rsidP="00C81F26">
            <w:pPr>
              <w:pStyle w:val="ConsPlusNormal"/>
            </w:pPr>
            <w:r>
              <w:t>st36.007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022E6" w14:textId="77777777" w:rsidR="00191284" w:rsidRDefault="00191284" w:rsidP="00C81F26">
            <w:pPr>
              <w:pStyle w:val="ConsPlusNormal"/>
            </w:pPr>
            <w:r>
              <w:t>Установка, замена, заправка помп для лекарственных препаратов</w:t>
            </w:r>
          </w:p>
        </w:tc>
      </w:tr>
      <w:tr w:rsidR="00191284" w14:paraId="6FABFE31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3AE1254" w14:textId="77777777" w:rsidR="00191284" w:rsidRDefault="00191284" w:rsidP="00C81F26">
            <w:pPr>
              <w:pStyle w:val="ConsPlusNormal"/>
            </w:pPr>
            <w:r>
              <w:t>st36.009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801FF4D" w14:textId="77777777" w:rsidR="00191284" w:rsidRDefault="00191284" w:rsidP="00C81F26">
            <w:pPr>
              <w:pStyle w:val="ConsPlusNormal"/>
            </w:pPr>
            <w:proofErr w:type="spellStart"/>
            <w:r>
              <w:t>Реинфузия</w:t>
            </w:r>
            <w:proofErr w:type="spellEnd"/>
            <w:r>
              <w:t xml:space="preserve"> </w:t>
            </w:r>
            <w:proofErr w:type="spellStart"/>
            <w:r>
              <w:t>аутокрови</w:t>
            </w:r>
            <w:proofErr w:type="spellEnd"/>
          </w:p>
        </w:tc>
      </w:tr>
      <w:tr w:rsidR="00191284" w14:paraId="4C06B637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4439A1C" w14:textId="77777777" w:rsidR="00191284" w:rsidRDefault="00191284" w:rsidP="00C81F26">
            <w:pPr>
              <w:pStyle w:val="ConsPlusNormal"/>
            </w:pPr>
            <w:r>
              <w:t>st36.010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07BE4D6" w14:textId="77777777" w:rsidR="00191284" w:rsidRDefault="00191284" w:rsidP="00C81F26">
            <w:pPr>
              <w:pStyle w:val="ConsPlusNormal"/>
            </w:pPr>
            <w:r>
              <w:t xml:space="preserve">Баллонная внутриаортальная </w:t>
            </w:r>
            <w:proofErr w:type="spellStart"/>
            <w:r>
              <w:t>контрпульсация</w:t>
            </w:r>
            <w:proofErr w:type="spellEnd"/>
          </w:p>
        </w:tc>
      </w:tr>
      <w:tr w:rsidR="00191284" w14:paraId="5F87382A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88938F8" w14:textId="77777777" w:rsidR="00191284" w:rsidRDefault="00191284" w:rsidP="00C81F26">
            <w:pPr>
              <w:pStyle w:val="ConsPlusNormal"/>
            </w:pPr>
            <w:r>
              <w:t>st36.011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35B4589" w14:textId="77777777" w:rsidR="00191284" w:rsidRDefault="00191284" w:rsidP="00C81F26">
            <w:pPr>
              <w:pStyle w:val="ConsPlusNormal"/>
            </w:pPr>
            <w:r>
              <w:t>Экстракорпоральная мембранная оксигенация</w:t>
            </w:r>
          </w:p>
        </w:tc>
      </w:tr>
      <w:tr w:rsidR="00191284" w14:paraId="3F6BFA7D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1828137" w14:textId="77777777" w:rsidR="00191284" w:rsidRDefault="00191284" w:rsidP="00C81F26">
            <w:pPr>
              <w:pStyle w:val="ConsPlusNormal"/>
            </w:pPr>
            <w:r>
              <w:t>st36.024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6A412A4" w14:textId="77777777" w:rsidR="00191284" w:rsidRDefault="00191284" w:rsidP="00C81F26">
            <w:pPr>
              <w:pStyle w:val="ConsPlusNormal"/>
            </w:pPr>
            <w:r>
              <w:t>Радиойодтерапия</w:t>
            </w:r>
          </w:p>
        </w:tc>
      </w:tr>
      <w:tr w:rsidR="00191284" w14:paraId="64FE8100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C75703E" w14:textId="77777777" w:rsidR="00191284" w:rsidRDefault="00191284" w:rsidP="00C81F26">
            <w:pPr>
              <w:pStyle w:val="ConsPlusNormal"/>
            </w:pPr>
            <w:r>
              <w:lastRenderedPageBreak/>
              <w:t>st36.025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05FC467" w14:textId="77777777" w:rsidR="00191284" w:rsidRDefault="00191284" w:rsidP="00C81F26">
            <w:pPr>
              <w:pStyle w:val="ConsPlusNormal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191284" w14:paraId="1B4EE808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2A7D82F" w14:textId="77777777" w:rsidR="00191284" w:rsidRDefault="00191284" w:rsidP="00C81F26">
            <w:pPr>
              <w:pStyle w:val="ConsPlusNormal"/>
            </w:pPr>
            <w:r>
              <w:t>st36.026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D4E3A" w14:textId="77777777" w:rsidR="00191284" w:rsidRDefault="00191284" w:rsidP="00C81F26">
            <w:pPr>
              <w:pStyle w:val="ConsPlusNormal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</w:tr>
      <w:tr w:rsidR="00191284" w14:paraId="03CA6B6B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D283008" w14:textId="77777777" w:rsidR="00191284" w:rsidRDefault="00191284" w:rsidP="00C81F26">
            <w:pPr>
              <w:pStyle w:val="ConsPlusNormal"/>
            </w:pPr>
            <w:r>
              <w:t>st36.028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7746E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1F049DAD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78797FB" w14:textId="77777777" w:rsidR="00191284" w:rsidRDefault="00191284" w:rsidP="00C81F26">
            <w:pPr>
              <w:pStyle w:val="ConsPlusNormal"/>
            </w:pPr>
            <w:r>
              <w:t>st36.029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E1CD2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61805F9C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F21B338" w14:textId="77777777" w:rsidR="00191284" w:rsidRDefault="00191284" w:rsidP="00C81F26">
            <w:pPr>
              <w:pStyle w:val="ConsPlusNormal"/>
            </w:pPr>
            <w:r>
              <w:t>st36.030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515C1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3)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16032A7F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4E0BCFD" w14:textId="77777777" w:rsidR="00191284" w:rsidRDefault="00191284" w:rsidP="00C81F26">
            <w:pPr>
              <w:pStyle w:val="ConsPlusNormal"/>
            </w:pPr>
            <w:r>
              <w:t>st36.031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EFD2C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4)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53D5C6F0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28215BE" w14:textId="77777777" w:rsidR="00191284" w:rsidRDefault="00191284" w:rsidP="00C81F26">
            <w:pPr>
              <w:pStyle w:val="ConsPlusNormal"/>
            </w:pPr>
            <w:r>
              <w:t>st36.032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8D811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5)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4449333A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B3DB8F5" w14:textId="77777777" w:rsidR="00191284" w:rsidRDefault="00191284" w:rsidP="00C81F26">
            <w:pPr>
              <w:pStyle w:val="ConsPlusNormal"/>
            </w:pPr>
            <w:r>
              <w:t>st36.033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D6BB1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6)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1335C711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73F0E50" w14:textId="77777777" w:rsidR="00191284" w:rsidRDefault="00191284" w:rsidP="00C81F26">
            <w:pPr>
              <w:pStyle w:val="ConsPlusNormal"/>
            </w:pPr>
            <w:r>
              <w:t>st36.034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4EF86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7)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66181A33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122936C" w14:textId="77777777" w:rsidR="00191284" w:rsidRDefault="00191284" w:rsidP="00C81F26">
            <w:pPr>
              <w:pStyle w:val="ConsPlusNormal"/>
            </w:pPr>
            <w:r>
              <w:t>st36.035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E4B35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8)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2FF45D72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5B210BC" w14:textId="77777777" w:rsidR="00191284" w:rsidRDefault="00191284" w:rsidP="00C81F26">
            <w:pPr>
              <w:pStyle w:val="ConsPlusNormal"/>
            </w:pPr>
            <w:r>
              <w:t>st36.036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8DFF3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9)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7A116B9B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CB1B508" w14:textId="77777777" w:rsidR="00191284" w:rsidRDefault="00191284" w:rsidP="00C81F26">
            <w:pPr>
              <w:pStyle w:val="ConsPlusNormal"/>
            </w:pPr>
            <w:r>
              <w:t>st36.037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ACCD8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10)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7536E812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95A2428" w14:textId="77777777" w:rsidR="00191284" w:rsidRDefault="00191284" w:rsidP="00C81F26">
            <w:pPr>
              <w:pStyle w:val="ConsPlusNormal"/>
            </w:pPr>
            <w:r>
              <w:t>st36.038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9B5F8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11)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79E89B3C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671F9D7" w14:textId="77777777" w:rsidR="00191284" w:rsidRDefault="00191284" w:rsidP="00C81F26">
            <w:pPr>
              <w:pStyle w:val="ConsPlusNormal"/>
            </w:pPr>
            <w:r>
              <w:t>st36.039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A9E52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12)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428E071F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B9838EB" w14:textId="77777777" w:rsidR="00191284" w:rsidRDefault="00191284" w:rsidP="00C81F26">
            <w:pPr>
              <w:pStyle w:val="ConsPlusNormal"/>
            </w:pPr>
            <w:r>
              <w:t>st36.040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C6D68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13)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66C65AA6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DB41005" w14:textId="77777777" w:rsidR="00191284" w:rsidRDefault="00191284" w:rsidP="00C81F26">
            <w:pPr>
              <w:pStyle w:val="ConsPlusNormal"/>
            </w:pPr>
            <w:r>
              <w:t>st36.041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76EE6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14)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23AF0CB0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2907E20" w14:textId="77777777" w:rsidR="00191284" w:rsidRDefault="00191284" w:rsidP="00C81F26">
            <w:pPr>
              <w:pStyle w:val="ConsPlusNormal"/>
            </w:pPr>
            <w:r>
              <w:t>st36.042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37A13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15)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727FF8CD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D8670FD" w14:textId="77777777" w:rsidR="00191284" w:rsidRDefault="00191284" w:rsidP="00C81F26">
            <w:pPr>
              <w:pStyle w:val="ConsPlusNormal"/>
            </w:pPr>
            <w:r>
              <w:t>st36.043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96476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16)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0DA222D4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278CD14" w14:textId="77777777" w:rsidR="00191284" w:rsidRDefault="00191284" w:rsidP="00C81F26">
            <w:pPr>
              <w:pStyle w:val="ConsPlusNormal"/>
            </w:pPr>
            <w:r>
              <w:t>st36.044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054CD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17)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067E7D07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01ED724" w14:textId="77777777" w:rsidR="00191284" w:rsidRDefault="00191284" w:rsidP="00C81F26">
            <w:pPr>
              <w:pStyle w:val="ConsPlusNormal"/>
            </w:pPr>
            <w:r>
              <w:t>st36.045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0356D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</w:t>
            </w:r>
            <w:r>
              <w:lastRenderedPageBreak/>
              <w:t xml:space="preserve">селективных иммунодепрессантов (уровень 18)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54E18FDA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D8F34A2" w14:textId="77777777" w:rsidR="00191284" w:rsidRDefault="00191284" w:rsidP="00C81F26">
            <w:pPr>
              <w:pStyle w:val="ConsPlusNormal"/>
            </w:pPr>
            <w:r>
              <w:lastRenderedPageBreak/>
              <w:t>st36.046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30272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19)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79551D47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C588020" w14:textId="77777777" w:rsidR="00191284" w:rsidRDefault="00191284" w:rsidP="00C81F26">
            <w:pPr>
              <w:pStyle w:val="ConsPlusNormal"/>
            </w:pPr>
            <w:r>
              <w:t>st36.047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834FA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20)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144A4B62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151316A" w14:textId="77777777" w:rsidR="00191284" w:rsidRDefault="00191284" w:rsidP="00C81F26">
            <w:pPr>
              <w:pStyle w:val="ConsPlusNormal"/>
            </w:pPr>
            <w:r>
              <w:t>st36.048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19CD4" w14:textId="77777777" w:rsidR="00191284" w:rsidRDefault="00191284" w:rsidP="00C81F26">
            <w:pPr>
              <w:pStyle w:val="ConsPlusNormal"/>
            </w:pPr>
            <w:proofErr w:type="spellStart"/>
            <w:r>
              <w:t>Досуточная</w:t>
            </w:r>
            <w:proofErr w:type="spellEnd"/>
            <w:r>
              <w:t xml:space="preserve"> госпитализация в диагностических целях</w:t>
            </w:r>
          </w:p>
        </w:tc>
      </w:tr>
      <w:tr w:rsidR="00191284" w14:paraId="41BEE70F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AA454" w14:textId="77777777" w:rsidR="00191284" w:rsidRDefault="00191284" w:rsidP="00C81F26">
            <w:pPr>
              <w:pStyle w:val="ConsPlusNormal"/>
              <w:jc w:val="center"/>
              <w:outlineLvl w:val="2"/>
            </w:pPr>
            <w:r>
              <w:t>В условиях дневного стационара</w:t>
            </w:r>
          </w:p>
        </w:tc>
      </w:tr>
      <w:tr w:rsidR="00191284" w14:paraId="2D79B64F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3B2FB4C" w14:textId="77777777" w:rsidR="00191284" w:rsidRDefault="00191284" w:rsidP="00C81F26">
            <w:pPr>
              <w:pStyle w:val="ConsPlusNormal"/>
            </w:pPr>
            <w:r>
              <w:t>ds02.001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45F778A" w14:textId="77777777" w:rsidR="00191284" w:rsidRDefault="00191284" w:rsidP="00C81F26">
            <w:pPr>
              <w:pStyle w:val="ConsPlusNormal"/>
            </w:pPr>
            <w:r>
              <w:t>Осложнения беременности, родов, послеродового периода</w:t>
            </w:r>
          </w:p>
        </w:tc>
      </w:tr>
      <w:tr w:rsidR="00191284" w14:paraId="0BBAA033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153D1FC" w14:textId="77777777" w:rsidR="00191284" w:rsidRDefault="00191284" w:rsidP="00C81F26">
            <w:pPr>
              <w:pStyle w:val="ConsPlusNormal"/>
            </w:pPr>
            <w:r>
              <w:t>ds02.006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7AB8FDA" w14:textId="77777777" w:rsidR="00191284" w:rsidRDefault="00191284" w:rsidP="00C81F26">
            <w:pPr>
              <w:pStyle w:val="ConsPlusNormal"/>
            </w:pPr>
            <w:r>
              <w:t>Искусственное прерывание беременности (аборт)</w:t>
            </w:r>
          </w:p>
        </w:tc>
      </w:tr>
      <w:tr w:rsidR="00191284" w14:paraId="7011F259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1A07DB3" w14:textId="77777777" w:rsidR="00191284" w:rsidRDefault="00191284" w:rsidP="00C81F26">
            <w:pPr>
              <w:pStyle w:val="ConsPlusNormal"/>
            </w:pPr>
            <w:r>
              <w:t>ds02.007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5030635" w14:textId="77777777" w:rsidR="00191284" w:rsidRDefault="00191284" w:rsidP="00C81F26">
            <w:pPr>
              <w:pStyle w:val="ConsPlusNormal"/>
            </w:pPr>
            <w:r>
              <w:t>Аборт медикаментозный</w:t>
            </w:r>
          </w:p>
        </w:tc>
      </w:tr>
      <w:tr w:rsidR="00191284" w14:paraId="5715A6E5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B8B2B07" w14:textId="77777777" w:rsidR="00191284" w:rsidRDefault="00191284" w:rsidP="00C81F26">
            <w:pPr>
              <w:pStyle w:val="ConsPlusNormal"/>
            </w:pPr>
            <w:r>
              <w:t>ds02.008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4FE9E8F" w14:textId="77777777" w:rsidR="00191284" w:rsidRDefault="00191284" w:rsidP="00C81F26">
            <w:pPr>
              <w:pStyle w:val="ConsPlusNormal"/>
            </w:pPr>
            <w:r>
              <w:t>Экстракорпоральное оплодотворение (уровень 1)</w:t>
            </w:r>
          </w:p>
        </w:tc>
      </w:tr>
      <w:tr w:rsidR="00191284" w14:paraId="7F709DF6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4B07BF3" w14:textId="77777777" w:rsidR="00191284" w:rsidRDefault="00191284" w:rsidP="00C81F26">
            <w:pPr>
              <w:pStyle w:val="ConsPlusNormal"/>
            </w:pPr>
            <w:r>
              <w:t>ds05.005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01489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доброкачественных заболеваниях крови и пузырном заносе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53EE62F7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E68F08A" w14:textId="77777777" w:rsidR="00191284" w:rsidRDefault="00191284" w:rsidP="00C81F26">
            <w:pPr>
              <w:pStyle w:val="ConsPlusNormal"/>
            </w:pPr>
            <w:r>
              <w:t>ds08.001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08F83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других локализаций (кроме лимфоидной и кроветворной тканей), дети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742964B9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B57776B" w14:textId="77777777" w:rsidR="00191284" w:rsidRDefault="00191284" w:rsidP="00C81F26">
            <w:pPr>
              <w:pStyle w:val="ConsPlusNormal"/>
            </w:pPr>
            <w:r>
              <w:t>ds08.002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58D2DF8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остром лейкозе, дети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0F9A192D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30A010B" w14:textId="77777777" w:rsidR="00191284" w:rsidRDefault="00191284" w:rsidP="00C81F26">
            <w:pPr>
              <w:pStyle w:val="ConsPlusNormal"/>
            </w:pPr>
            <w:r>
              <w:t>ds08.003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1D6FC4E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других злокачественных новообразованиях лимфоидной и кроветворной тканей, дети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6C865A96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5C488D9" w14:textId="77777777" w:rsidR="00191284" w:rsidRDefault="00191284" w:rsidP="00C81F26">
            <w:pPr>
              <w:pStyle w:val="ConsPlusNormal"/>
            </w:pPr>
            <w:r>
              <w:t>ds15.002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2BAD4" w14:textId="77777777" w:rsidR="00191284" w:rsidRDefault="00191284" w:rsidP="00C81F26">
            <w:pPr>
              <w:pStyle w:val="ConsPlusNormal"/>
            </w:pPr>
            <w:r>
              <w:t xml:space="preserve">Неврологические заболевания, лечение с применением </w:t>
            </w:r>
            <w:proofErr w:type="spellStart"/>
            <w:r>
              <w:t>ботулотоксина</w:t>
            </w:r>
            <w:proofErr w:type="spellEnd"/>
            <w:r>
              <w:t xml:space="preserve"> (уровень 1)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0085A8C5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94E2B31" w14:textId="77777777" w:rsidR="00191284" w:rsidRDefault="00191284" w:rsidP="00C81F26">
            <w:pPr>
              <w:pStyle w:val="ConsPlusNormal"/>
            </w:pPr>
            <w:r>
              <w:t>ds15.003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BFCFF" w14:textId="77777777" w:rsidR="00191284" w:rsidRDefault="00191284" w:rsidP="00C81F26">
            <w:pPr>
              <w:pStyle w:val="ConsPlusNormal"/>
            </w:pPr>
            <w:r>
              <w:t xml:space="preserve">Неврологические заболевания, лечение с применением </w:t>
            </w:r>
            <w:proofErr w:type="spellStart"/>
            <w:r>
              <w:t>ботулотоксина</w:t>
            </w:r>
            <w:proofErr w:type="spellEnd"/>
            <w:r>
              <w:t xml:space="preserve"> (уровень 2)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087A06BE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2A830C9" w14:textId="77777777" w:rsidR="00191284" w:rsidRDefault="00191284" w:rsidP="00C81F26">
            <w:pPr>
              <w:pStyle w:val="ConsPlusNormal"/>
            </w:pPr>
            <w:r>
              <w:t>ds19.028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96450BC" w14:textId="77777777" w:rsidR="00191284" w:rsidRDefault="00191284" w:rsidP="00C81F26">
            <w:pPr>
              <w:pStyle w:val="ConsPlusNormal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191284" w14:paraId="5EF1A094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C6158F6" w14:textId="77777777" w:rsidR="00191284" w:rsidRDefault="00191284" w:rsidP="00C81F26">
            <w:pPr>
              <w:pStyle w:val="ConsPlusNormal"/>
            </w:pPr>
            <w:r>
              <w:t>ds19.029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D9EC4D3" w14:textId="77777777" w:rsidR="00191284" w:rsidRDefault="00191284" w:rsidP="00C81F26">
            <w:pPr>
              <w:pStyle w:val="ConsPlusNormal"/>
            </w:pPr>
            <w:r>
      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</w:t>
            </w:r>
          </w:p>
        </w:tc>
      </w:tr>
      <w:tr w:rsidR="00191284" w14:paraId="071C39FA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6AA2401" w14:textId="77777777" w:rsidR="00191284" w:rsidRDefault="00191284" w:rsidP="00C81F26">
            <w:pPr>
              <w:pStyle w:val="ConsPlusNormal"/>
            </w:pPr>
            <w:r>
              <w:t>ds19.033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43D2F" w14:textId="77777777" w:rsidR="00191284" w:rsidRDefault="00191284" w:rsidP="00C81F26">
            <w:pPr>
              <w:pStyle w:val="ConsPlusNormal"/>
            </w:pPr>
            <w:r>
              <w:t xml:space="preserve">Госпитализация в диагностических целях с проведением молекулярно-генетического и (или) </w:t>
            </w:r>
            <w:proofErr w:type="spellStart"/>
            <w:r>
              <w:t>иммуногистохимического</w:t>
            </w:r>
            <w:proofErr w:type="spellEnd"/>
            <w:r>
              <w:t xml:space="preserve"> исследования или </w:t>
            </w:r>
            <w:proofErr w:type="spellStart"/>
            <w:r>
              <w:t>иммунофенотипирования</w:t>
            </w:r>
            <w:proofErr w:type="spellEnd"/>
          </w:p>
        </w:tc>
      </w:tr>
      <w:tr w:rsidR="00191284" w14:paraId="5604F249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0E8CFB6" w14:textId="77777777" w:rsidR="00191284" w:rsidRDefault="00191284" w:rsidP="00C81F26">
            <w:pPr>
              <w:pStyle w:val="ConsPlusNormal"/>
            </w:pPr>
            <w:r>
              <w:t>ds19.135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E75532E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578021D3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6CFCDE9" w14:textId="77777777" w:rsidR="00191284" w:rsidRDefault="00191284" w:rsidP="00C81F26">
            <w:pPr>
              <w:pStyle w:val="ConsPlusNormal"/>
            </w:pPr>
            <w:r>
              <w:t>ds19.136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D1B32FE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66D89D45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99E768A" w14:textId="77777777" w:rsidR="00191284" w:rsidRDefault="00191284" w:rsidP="00C81F26">
            <w:pPr>
              <w:pStyle w:val="ConsPlusNormal"/>
            </w:pPr>
            <w:r>
              <w:t>ds19.137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F3672A2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3)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40D9553C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F1659FA" w14:textId="77777777" w:rsidR="00191284" w:rsidRDefault="00191284" w:rsidP="00C81F26">
            <w:pPr>
              <w:pStyle w:val="ConsPlusNormal"/>
            </w:pPr>
            <w:r>
              <w:t>ds19.138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786939A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</w:t>
            </w:r>
            <w:r>
              <w:lastRenderedPageBreak/>
              <w:t xml:space="preserve">лимфоидной и кроветворной тканей), взрослые (уровень 4)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461DCCD1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CA7B3EA" w14:textId="77777777" w:rsidR="00191284" w:rsidRDefault="00191284" w:rsidP="00C81F26">
            <w:pPr>
              <w:pStyle w:val="ConsPlusNormal"/>
            </w:pPr>
            <w:r>
              <w:lastRenderedPageBreak/>
              <w:t>ds19.139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DFF08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5)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226BDAE6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04751F6" w14:textId="77777777" w:rsidR="00191284" w:rsidRDefault="00191284" w:rsidP="00C81F26">
            <w:pPr>
              <w:pStyle w:val="ConsPlusNormal"/>
            </w:pPr>
            <w:r>
              <w:t>ds19.140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FEA49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6)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2E684BBE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EB96C65" w14:textId="77777777" w:rsidR="00191284" w:rsidRDefault="00191284" w:rsidP="00C81F26">
            <w:pPr>
              <w:pStyle w:val="ConsPlusNormal"/>
            </w:pPr>
            <w:r>
              <w:t>ds19.141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A801311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7)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2C9C893C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22E8652" w14:textId="77777777" w:rsidR="00191284" w:rsidRDefault="00191284" w:rsidP="00C81F26">
            <w:pPr>
              <w:pStyle w:val="ConsPlusNormal"/>
            </w:pPr>
            <w:r>
              <w:t>ds19.142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DE3F0DF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8)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678F74E6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C497DC5" w14:textId="77777777" w:rsidR="00191284" w:rsidRDefault="00191284" w:rsidP="00C81F26">
            <w:pPr>
              <w:pStyle w:val="ConsPlusNormal"/>
            </w:pPr>
            <w:r>
              <w:t>ds19.143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A6AA02A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9)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10066859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5848F53" w14:textId="77777777" w:rsidR="00191284" w:rsidRDefault="00191284" w:rsidP="00C81F26">
            <w:pPr>
              <w:pStyle w:val="ConsPlusNormal"/>
            </w:pPr>
            <w:r>
              <w:t>ds19.144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97B089E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10)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090F3D24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0DDD4BA" w14:textId="77777777" w:rsidR="00191284" w:rsidRDefault="00191284" w:rsidP="00C81F26">
            <w:pPr>
              <w:pStyle w:val="ConsPlusNormal"/>
            </w:pPr>
            <w:r>
              <w:t>ds19.145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936DED4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11)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221166FF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8A9448E" w14:textId="77777777" w:rsidR="00191284" w:rsidRDefault="00191284" w:rsidP="00C81F26">
            <w:pPr>
              <w:pStyle w:val="ConsPlusNormal"/>
            </w:pPr>
            <w:r>
              <w:t>ds19.146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0B7B117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12)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3C699DDF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0A8FB7D" w14:textId="77777777" w:rsidR="00191284" w:rsidRDefault="00191284" w:rsidP="00C81F26">
            <w:pPr>
              <w:pStyle w:val="ConsPlusNormal"/>
            </w:pPr>
            <w:r>
              <w:t>ds19.147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DC4A7E4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13)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5CFCA4D6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ADA5379" w14:textId="77777777" w:rsidR="00191284" w:rsidRDefault="00191284" w:rsidP="00C81F26">
            <w:pPr>
              <w:pStyle w:val="ConsPlusNormal"/>
            </w:pPr>
            <w:r>
              <w:t>ds19.148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4C10C2A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14)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24C3B9CF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34C9010" w14:textId="77777777" w:rsidR="00191284" w:rsidRDefault="00191284" w:rsidP="00C81F26">
            <w:pPr>
              <w:pStyle w:val="ConsPlusNormal"/>
            </w:pPr>
            <w:r>
              <w:t>ds19.149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B3FAC5A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15)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3D06FD5D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3BC0E1F" w14:textId="77777777" w:rsidR="00191284" w:rsidRDefault="00191284" w:rsidP="00C81F26">
            <w:pPr>
              <w:pStyle w:val="ConsPlusNormal"/>
            </w:pPr>
            <w:r>
              <w:t>ds19.150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67F85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16)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426F34A7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032AFC7" w14:textId="77777777" w:rsidR="00191284" w:rsidRDefault="00191284" w:rsidP="00C81F26">
            <w:pPr>
              <w:pStyle w:val="ConsPlusNormal"/>
            </w:pPr>
            <w:r>
              <w:t>ds19.151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E3AB6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17)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210AE4B0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F43D105" w14:textId="77777777" w:rsidR="00191284" w:rsidRDefault="00191284" w:rsidP="00C81F26">
            <w:pPr>
              <w:pStyle w:val="ConsPlusNormal"/>
            </w:pPr>
            <w:r>
              <w:t>ds19.152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7B68B4E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18)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0079FEBC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9F3F400" w14:textId="77777777" w:rsidR="00191284" w:rsidRDefault="00191284" w:rsidP="00C81F26">
            <w:pPr>
              <w:pStyle w:val="ConsPlusNormal"/>
            </w:pPr>
            <w:r>
              <w:t>ds19.153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EE48974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19)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5942FDE2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32E32BC" w14:textId="77777777" w:rsidR="00191284" w:rsidRDefault="00191284" w:rsidP="00C81F26">
            <w:pPr>
              <w:pStyle w:val="ConsPlusNormal"/>
            </w:pPr>
            <w:r>
              <w:t>ds19.154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E5D383A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20)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5963E530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A12A7D5" w14:textId="77777777" w:rsidR="00191284" w:rsidRDefault="00191284" w:rsidP="00C81F26">
            <w:pPr>
              <w:pStyle w:val="ConsPlusNormal"/>
            </w:pPr>
            <w:r>
              <w:t>ds19.155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8BD8353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21)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2EF29BEB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85C3AB3" w14:textId="77777777" w:rsidR="00191284" w:rsidRDefault="00191284" w:rsidP="00C81F26">
            <w:pPr>
              <w:pStyle w:val="ConsPlusNormal"/>
            </w:pPr>
            <w:r>
              <w:t>ds19.156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4E42E" w14:textId="77777777" w:rsidR="00191284" w:rsidRDefault="00191284" w:rsidP="00C81F2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22)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45E269B3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C544CBB" w14:textId="77777777" w:rsidR="00191284" w:rsidRDefault="00191284" w:rsidP="00C81F26">
            <w:pPr>
              <w:pStyle w:val="ConsPlusNormal"/>
            </w:pPr>
            <w:r>
              <w:t>ds19.057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9106AEA" w14:textId="77777777" w:rsidR="00191284" w:rsidRDefault="00191284" w:rsidP="00C81F26">
            <w:pPr>
              <w:pStyle w:val="ConsPlusNormal"/>
            </w:pPr>
            <w:r>
              <w:t>Лучевая терапия (уровень 8)</w:t>
            </w:r>
          </w:p>
        </w:tc>
      </w:tr>
      <w:tr w:rsidR="00191284" w14:paraId="70F8BB52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9FDD7F0" w14:textId="77777777" w:rsidR="00191284" w:rsidRDefault="00191284" w:rsidP="00C81F26">
            <w:pPr>
              <w:pStyle w:val="ConsPlusNormal"/>
            </w:pPr>
            <w:r>
              <w:lastRenderedPageBreak/>
              <w:t>ds19.063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A51D8D8" w14:textId="77777777" w:rsidR="00191284" w:rsidRDefault="00191284" w:rsidP="00C81F26">
            <w:pPr>
              <w:pStyle w:val="ConsPlusNormal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191284" w14:paraId="3EB852D2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137255D" w14:textId="77777777" w:rsidR="00191284" w:rsidRDefault="00191284" w:rsidP="00C81F26">
            <w:pPr>
              <w:pStyle w:val="ConsPlusNormal"/>
            </w:pPr>
            <w:r>
              <w:t>ds19.067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BA11BE8" w14:textId="77777777" w:rsidR="00191284" w:rsidRDefault="00191284" w:rsidP="00C81F26">
            <w:pPr>
              <w:pStyle w:val="ConsPlusNormal"/>
            </w:pPr>
            <w:r>
              <w:t>ЗНО лимфоидной и кроветворной тканей, лекарственная терапия, взрослые (уровень 1)</w:t>
            </w:r>
          </w:p>
        </w:tc>
      </w:tr>
      <w:tr w:rsidR="00191284" w14:paraId="03F29E0A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04E1D54" w14:textId="77777777" w:rsidR="00191284" w:rsidRDefault="00191284" w:rsidP="00C81F26">
            <w:pPr>
              <w:pStyle w:val="ConsPlusNormal"/>
            </w:pPr>
            <w:r>
              <w:t>ds19.071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FC7ED98" w14:textId="77777777" w:rsidR="00191284" w:rsidRDefault="00191284" w:rsidP="00C81F26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191284" w14:paraId="48266A0F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DA5937E" w14:textId="77777777" w:rsidR="00191284" w:rsidRDefault="00191284" w:rsidP="00C81F26">
            <w:pPr>
              <w:pStyle w:val="ConsPlusNormal"/>
            </w:pPr>
            <w:r>
              <w:t>ds19.075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418028C" w14:textId="77777777" w:rsidR="00191284" w:rsidRDefault="00191284" w:rsidP="00C81F26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</w:tr>
      <w:tr w:rsidR="00191284" w14:paraId="132DA9F2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4BF99F2" w14:textId="77777777" w:rsidR="00191284" w:rsidRDefault="00191284" w:rsidP="00C81F26">
            <w:pPr>
              <w:pStyle w:val="ConsPlusNormal"/>
            </w:pPr>
            <w:r>
              <w:t>ds20.002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58179E2" w14:textId="77777777" w:rsidR="00191284" w:rsidRDefault="00191284" w:rsidP="00C81F26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191284" w14:paraId="37E45C33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9DD7065" w14:textId="77777777" w:rsidR="00191284" w:rsidRDefault="00191284" w:rsidP="00C81F26">
            <w:pPr>
              <w:pStyle w:val="ConsPlusNormal"/>
            </w:pPr>
            <w:r>
              <w:t>ds20.003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F2DB779" w14:textId="77777777" w:rsidR="00191284" w:rsidRDefault="00191284" w:rsidP="00C81F26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191284" w14:paraId="51C3B59A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EB1CFB1" w14:textId="77777777" w:rsidR="00191284" w:rsidRDefault="00191284" w:rsidP="00C81F26">
            <w:pPr>
              <w:pStyle w:val="ConsPlusNormal"/>
            </w:pPr>
            <w:r>
              <w:t>ds20.006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67997DD" w14:textId="77777777" w:rsidR="00191284" w:rsidRDefault="00191284" w:rsidP="00C81F26">
            <w:pPr>
              <w:pStyle w:val="ConsPlusNormal"/>
            </w:pPr>
            <w:r>
              <w:t>Замена речевого процессора</w:t>
            </w:r>
          </w:p>
        </w:tc>
      </w:tr>
      <w:tr w:rsidR="00191284" w14:paraId="5BDDEB55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C1AB740" w14:textId="77777777" w:rsidR="00191284" w:rsidRDefault="00191284" w:rsidP="00C81F26">
            <w:pPr>
              <w:pStyle w:val="ConsPlusNormal"/>
            </w:pPr>
            <w:r>
              <w:t>ds21.002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4F815" w14:textId="77777777" w:rsidR="00191284" w:rsidRDefault="00191284" w:rsidP="00C81F26">
            <w:pPr>
              <w:pStyle w:val="ConsPlusNormal"/>
            </w:pPr>
            <w:r>
              <w:t>Операции на органе зрения (уровень 1)</w:t>
            </w:r>
          </w:p>
        </w:tc>
      </w:tr>
      <w:tr w:rsidR="00191284" w14:paraId="052CE985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B9A1470" w14:textId="77777777" w:rsidR="00191284" w:rsidRDefault="00191284" w:rsidP="00C81F26">
            <w:pPr>
              <w:pStyle w:val="ConsPlusNormal"/>
            </w:pPr>
            <w:r>
              <w:t>ds21.003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EF07F" w14:textId="77777777" w:rsidR="00191284" w:rsidRDefault="00191284" w:rsidP="00C81F26">
            <w:pPr>
              <w:pStyle w:val="ConsPlusNormal"/>
            </w:pPr>
            <w:r>
              <w:t>Операции на органе зрения (уровень 2)</w:t>
            </w:r>
          </w:p>
        </w:tc>
      </w:tr>
      <w:tr w:rsidR="00191284" w14:paraId="3A2EB7FD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7073B54" w14:textId="77777777" w:rsidR="00191284" w:rsidRDefault="00191284" w:rsidP="00C81F26">
            <w:pPr>
              <w:pStyle w:val="ConsPlusNormal"/>
            </w:pPr>
            <w:r>
              <w:t>ds21.004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B7BDF34" w14:textId="77777777" w:rsidR="00191284" w:rsidRDefault="00191284" w:rsidP="00C81F26">
            <w:pPr>
              <w:pStyle w:val="ConsPlusNormal"/>
            </w:pPr>
            <w:r>
              <w:t>Операции на органе зрения (уровень 3)</w:t>
            </w:r>
          </w:p>
        </w:tc>
      </w:tr>
      <w:tr w:rsidR="00191284" w14:paraId="3AF19641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D55468B" w14:textId="77777777" w:rsidR="00191284" w:rsidRDefault="00191284" w:rsidP="00C81F26">
            <w:pPr>
              <w:pStyle w:val="ConsPlusNormal"/>
            </w:pPr>
            <w:r>
              <w:t>ds21.005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B800FF9" w14:textId="77777777" w:rsidR="00191284" w:rsidRDefault="00191284" w:rsidP="00C81F26">
            <w:pPr>
              <w:pStyle w:val="ConsPlusNormal"/>
            </w:pPr>
            <w:r>
              <w:t>Операции на органе зрения (уровень 4)</w:t>
            </w:r>
          </w:p>
        </w:tc>
      </w:tr>
      <w:tr w:rsidR="00191284" w14:paraId="3F673B06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11E0A70" w14:textId="77777777" w:rsidR="00191284" w:rsidRDefault="00191284" w:rsidP="00C81F26">
            <w:pPr>
              <w:pStyle w:val="ConsPlusNormal"/>
            </w:pPr>
            <w:r>
              <w:t>ds21.006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88347D2" w14:textId="77777777" w:rsidR="00191284" w:rsidRDefault="00191284" w:rsidP="00C81F26">
            <w:pPr>
              <w:pStyle w:val="ConsPlusNormal"/>
            </w:pPr>
            <w:r>
              <w:t>Операции на органе зрения (уровень 5)</w:t>
            </w:r>
          </w:p>
        </w:tc>
      </w:tr>
      <w:tr w:rsidR="00191284" w14:paraId="54169626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650390E" w14:textId="77777777" w:rsidR="00191284" w:rsidRDefault="00191284" w:rsidP="00C81F26">
            <w:pPr>
              <w:pStyle w:val="ConsPlusNormal"/>
            </w:pPr>
            <w:r>
              <w:t>ds21.007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9D328" w14:textId="77777777" w:rsidR="00191284" w:rsidRDefault="00191284" w:rsidP="00C81F26">
            <w:pPr>
              <w:pStyle w:val="ConsPlusNormal"/>
            </w:pPr>
            <w:r>
              <w:t>Операции на органе зрения (факоэмульсификация с имплантацией ИОЛ)</w:t>
            </w:r>
          </w:p>
        </w:tc>
      </w:tr>
      <w:tr w:rsidR="00191284" w14:paraId="565297FD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18B09F3" w14:textId="77777777" w:rsidR="00191284" w:rsidRDefault="00191284" w:rsidP="00C81F26">
            <w:pPr>
              <w:pStyle w:val="ConsPlusNormal"/>
            </w:pPr>
            <w:r>
              <w:t>ds21.008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95018" w14:textId="77777777" w:rsidR="00191284" w:rsidRDefault="00191284" w:rsidP="00C81F26">
            <w:pPr>
              <w:pStyle w:val="ConsPlusNormal"/>
            </w:pPr>
            <w:r>
              <w:t>Интравитреальное введение лекарственных препаратов (уровень 1)</w:t>
            </w:r>
          </w:p>
        </w:tc>
      </w:tr>
      <w:tr w:rsidR="00191284" w14:paraId="62FD63A7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99DA019" w14:textId="77777777" w:rsidR="00191284" w:rsidRDefault="00191284" w:rsidP="00C81F26">
            <w:pPr>
              <w:pStyle w:val="ConsPlusNormal"/>
            </w:pPr>
            <w:r>
              <w:t>ds21.009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3BB17" w14:textId="77777777" w:rsidR="00191284" w:rsidRDefault="00191284" w:rsidP="00C81F26">
            <w:pPr>
              <w:pStyle w:val="ConsPlusNormal"/>
            </w:pPr>
            <w:r>
              <w:t>Интравитреальное введение лекарственных препаратов (уровень 2)</w:t>
            </w:r>
          </w:p>
        </w:tc>
      </w:tr>
      <w:tr w:rsidR="00191284" w14:paraId="20D40AF7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DE4F914" w14:textId="77777777" w:rsidR="00191284" w:rsidRDefault="00191284" w:rsidP="00C81F26">
            <w:pPr>
              <w:pStyle w:val="ConsPlusNormal"/>
            </w:pPr>
            <w:r>
              <w:t>ds25.001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4342DF6" w14:textId="77777777" w:rsidR="00191284" w:rsidRDefault="00191284" w:rsidP="00C81F26">
            <w:pPr>
              <w:pStyle w:val="ConsPlusNormal"/>
            </w:pPr>
            <w:r>
              <w:t>Диагностическое обследование сердечно-сосудистой системы</w:t>
            </w:r>
          </w:p>
        </w:tc>
      </w:tr>
      <w:tr w:rsidR="00191284" w14:paraId="17CC0672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1B55BFC" w14:textId="77777777" w:rsidR="00191284" w:rsidRDefault="00191284" w:rsidP="00C81F26">
            <w:pPr>
              <w:pStyle w:val="ConsPlusNormal"/>
            </w:pPr>
            <w:r>
              <w:t>ds27.001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5967325" w14:textId="77777777" w:rsidR="00191284" w:rsidRDefault="00191284" w:rsidP="00C81F26">
            <w:pPr>
              <w:pStyle w:val="ConsPlusNormal"/>
            </w:pPr>
            <w:r>
              <w:t>Отравления и другие воздействия внешних причин</w:t>
            </w:r>
          </w:p>
        </w:tc>
      </w:tr>
      <w:tr w:rsidR="00191284" w14:paraId="6C011F0A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9201025" w14:textId="77777777" w:rsidR="00191284" w:rsidRDefault="00191284" w:rsidP="00C81F26">
            <w:pPr>
              <w:pStyle w:val="ConsPlusNormal"/>
            </w:pPr>
            <w:r>
              <w:t>ds34.002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E180EEB" w14:textId="77777777" w:rsidR="00191284" w:rsidRDefault="00191284" w:rsidP="00C81F26">
            <w:pPr>
              <w:pStyle w:val="ConsPlusNormal"/>
            </w:pPr>
            <w:r>
              <w:t>Операции на органах полости рта (уровень 1)</w:t>
            </w:r>
          </w:p>
        </w:tc>
      </w:tr>
      <w:tr w:rsidR="00191284" w14:paraId="4ADBE96D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210C264" w14:textId="77777777" w:rsidR="00191284" w:rsidRDefault="00191284" w:rsidP="00C81F26">
            <w:pPr>
              <w:pStyle w:val="ConsPlusNormal"/>
            </w:pPr>
            <w:r>
              <w:t>ds36.001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E1E44" w14:textId="77777777" w:rsidR="00191284" w:rsidRDefault="00191284" w:rsidP="00C81F26">
            <w:pPr>
              <w:pStyle w:val="ConsPlusNormal"/>
            </w:pPr>
            <w:r>
              <w:t xml:space="preserve">Комплексное лечение с применением препаратов иммуноглобулина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6C15BF8F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196D974" w14:textId="77777777" w:rsidR="00191284" w:rsidRDefault="00191284" w:rsidP="00C81F26">
            <w:pPr>
              <w:pStyle w:val="ConsPlusNormal"/>
            </w:pPr>
            <w:r>
              <w:t>ds36.011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32135B2" w14:textId="77777777" w:rsidR="00191284" w:rsidRDefault="00191284" w:rsidP="00C81F26">
            <w:pPr>
              <w:pStyle w:val="ConsPlusNormal"/>
            </w:pPr>
            <w:r>
              <w:t>Оказание услуг диализа (только для федеральных медицинских организаций)</w:t>
            </w:r>
          </w:p>
        </w:tc>
      </w:tr>
      <w:tr w:rsidR="00191284" w14:paraId="1430B3A1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962BF3F" w14:textId="77777777" w:rsidR="00191284" w:rsidRDefault="00191284" w:rsidP="00C81F26">
            <w:pPr>
              <w:pStyle w:val="ConsPlusNormal"/>
            </w:pPr>
            <w:r>
              <w:t>ds36.012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C4F95BF" w14:textId="77777777" w:rsidR="00191284" w:rsidRDefault="00191284" w:rsidP="00C81F26">
            <w:pPr>
              <w:pStyle w:val="ConsPlusNormal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191284" w14:paraId="44069741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B67E90D" w14:textId="77777777" w:rsidR="00191284" w:rsidRDefault="00191284" w:rsidP="00C81F26">
            <w:pPr>
              <w:pStyle w:val="ConsPlusNormal"/>
            </w:pPr>
            <w:r>
              <w:t>ds36.013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46F17" w14:textId="77777777" w:rsidR="00191284" w:rsidRDefault="00191284" w:rsidP="00C81F26">
            <w:pPr>
              <w:pStyle w:val="ConsPlusNormal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</w:tr>
      <w:tr w:rsidR="00191284" w14:paraId="074A3216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BE5608B" w14:textId="77777777" w:rsidR="00191284" w:rsidRDefault="00191284" w:rsidP="00C81F26">
            <w:pPr>
              <w:pStyle w:val="ConsPlusNormal"/>
            </w:pPr>
            <w:r>
              <w:t>ds36.015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59CB9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4833A3C1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4703768" w14:textId="77777777" w:rsidR="00191284" w:rsidRDefault="00191284" w:rsidP="00C81F26">
            <w:pPr>
              <w:pStyle w:val="ConsPlusNormal"/>
            </w:pPr>
            <w:r>
              <w:t>ds36.016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A5A37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598315B2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01E10AA" w14:textId="77777777" w:rsidR="00191284" w:rsidRDefault="00191284" w:rsidP="00C81F26">
            <w:pPr>
              <w:pStyle w:val="ConsPlusNormal"/>
            </w:pPr>
            <w:r>
              <w:t>ds36.017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1EC4D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</w:t>
            </w:r>
            <w:r>
              <w:lastRenderedPageBreak/>
              <w:t xml:space="preserve">селективных иммунодепрессантов (уровень 3)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76987A4B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4E44015" w14:textId="77777777" w:rsidR="00191284" w:rsidRDefault="00191284" w:rsidP="00C81F26">
            <w:pPr>
              <w:pStyle w:val="ConsPlusNormal"/>
            </w:pPr>
            <w:r>
              <w:lastRenderedPageBreak/>
              <w:t>ds36.018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B271F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4)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1F4AFCBF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2988BA0" w14:textId="77777777" w:rsidR="00191284" w:rsidRDefault="00191284" w:rsidP="00C81F26">
            <w:pPr>
              <w:pStyle w:val="ConsPlusNormal"/>
            </w:pPr>
            <w:r>
              <w:t>ds36.019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131670C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5)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24BBE23E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ACEE682" w14:textId="77777777" w:rsidR="00191284" w:rsidRDefault="00191284" w:rsidP="00C81F26">
            <w:pPr>
              <w:pStyle w:val="ConsPlusNormal"/>
            </w:pPr>
            <w:r>
              <w:t>ds36.020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DC8C5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6)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0A7F3C10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6E33299" w14:textId="77777777" w:rsidR="00191284" w:rsidRDefault="00191284" w:rsidP="00C81F26">
            <w:pPr>
              <w:pStyle w:val="ConsPlusNormal"/>
            </w:pPr>
            <w:r>
              <w:t>ds36.021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8FBC2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7)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4907F4CA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E2FEB95" w14:textId="77777777" w:rsidR="00191284" w:rsidRDefault="00191284" w:rsidP="00C81F26">
            <w:pPr>
              <w:pStyle w:val="ConsPlusNormal"/>
            </w:pPr>
            <w:r>
              <w:t>ds36.022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D8EB2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8)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4FEF86A7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146D714" w14:textId="77777777" w:rsidR="00191284" w:rsidRDefault="00191284" w:rsidP="00C81F26">
            <w:pPr>
              <w:pStyle w:val="ConsPlusNormal"/>
            </w:pPr>
            <w:r>
              <w:t>ds36.023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5F11C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9)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2ED5CEFB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30D9973" w14:textId="77777777" w:rsidR="00191284" w:rsidRDefault="00191284" w:rsidP="00C81F26">
            <w:pPr>
              <w:pStyle w:val="ConsPlusNormal"/>
            </w:pPr>
            <w:r>
              <w:t>ds36.024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49005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10)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3E3E83B2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B7251BE" w14:textId="77777777" w:rsidR="00191284" w:rsidRDefault="00191284" w:rsidP="00C81F26">
            <w:pPr>
              <w:pStyle w:val="ConsPlusNormal"/>
            </w:pPr>
            <w:r>
              <w:t>ds36.025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6C8B4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11)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27FC22D1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F4F297D" w14:textId="77777777" w:rsidR="00191284" w:rsidRDefault="00191284" w:rsidP="00C81F26">
            <w:pPr>
              <w:pStyle w:val="ConsPlusNormal"/>
            </w:pPr>
            <w:r>
              <w:t>ds36.026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79AD8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12)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687572DD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ED0774F" w14:textId="77777777" w:rsidR="00191284" w:rsidRDefault="00191284" w:rsidP="00C81F26">
            <w:pPr>
              <w:pStyle w:val="ConsPlusNormal"/>
            </w:pPr>
            <w:r>
              <w:t>ds36.027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DBAD5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13)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50C34AAA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CC4814A" w14:textId="77777777" w:rsidR="00191284" w:rsidRDefault="00191284" w:rsidP="00C81F26">
            <w:pPr>
              <w:pStyle w:val="ConsPlusNormal"/>
            </w:pPr>
            <w:r>
              <w:t>ds36.028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10180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14)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15BFA631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F143A51" w14:textId="77777777" w:rsidR="00191284" w:rsidRDefault="00191284" w:rsidP="00C81F26">
            <w:pPr>
              <w:pStyle w:val="ConsPlusNormal"/>
            </w:pPr>
            <w:r>
              <w:t>ds36.029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E181A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15)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142920DA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4576C4E" w14:textId="77777777" w:rsidR="00191284" w:rsidRDefault="00191284" w:rsidP="00C81F26">
            <w:pPr>
              <w:pStyle w:val="ConsPlusNormal"/>
            </w:pPr>
            <w:r>
              <w:t>ds36.030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2E99D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16)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428221F9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8DE057E" w14:textId="77777777" w:rsidR="00191284" w:rsidRDefault="00191284" w:rsidP="00C81F26">
            <w:pPr>
              <w:pStyle w:val="ConsPlusNormal"/>
            </w:pPr>
            <w:r>
              <w:t>ds36.031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57263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17)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1B28D2BA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55E176A" w14:textId="77777777" w:rsidR="00191284" w:rsidRDefault="00191284" w:rsidP="00C81F26">
            <w:pPr>
              <w:pStyle w:val="ConsPlusNormal"/>
            </w:pPr>
            <w:r>
              <w:t>ds36.032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4FBB3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18)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575ABE33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828F51A" w14:textId="77777777" w:rsidR="00191284" w:rsidRDefault="00191284" w:rsidP="00C81F26">
            <w:pPr>
              <w:pStyle w:val="ConsPlusNormal"/>
            </w:pPr>
            <w:r>
              <w:t>ds36.033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F9D85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19)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7FE74E14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F3F7DEC" w14:textId="77777777" w:rsidR="00191284" w:rsidRDefault="00191284" w:rsidP="00C81F26">
            <w:pPr>
              <w:pStyle w:val="ConsPlusNormal"/>
            </w:pPr>
            <w:r>
              <w:t>ds36.034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EA6F1" w14:textId="77777777" w:rsidR="00191284" w:rsidRDefault="00191284" w:rsidP="00C81F2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20) </w:t>
            </w:r>
            <w:hyperlink w:anchor="P1051">
              <w:r>
                <w:rPr>
                  <w:color w:val="0000FF"/>
                </w:rPr>
                <w:t>&lt;*&gt;</w:t>
              </w:r>
            </w:hyperlink>
          </w:p>
        </w:tc>
      </w:tr>
      <w:tr w:rsidR="00191284" w14:paraId="63EDCDD0" w14:textId="77777777" w:rsidTr="00C81F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B4FFF" w14:textId="77777777" w:rsidR="00191284" w:rsidRDefault="00191284" w:rsidP="00C81F26">
            <w:pPr>
              <w:pStyle w:val="ConsPlusNormal"/>
            </w:pPr>
            <w:r>
              <w:t>ds36.035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28D7DB" w14:textId="77777777" w:rsidR="00191284" w:rsidRDefault="00191284" w:rsidP="00C81F26">
            <w:pPr>
              <w:pStyle w:val="ConsPlusNormal"/>
            </w:pPr>
            <w:r>
              <w:t xml:space="preserve">Лечение с применением методов афереза (каскадная </w:t>
            </w:r>
            <w:proofErr w:type="spellStart"/>
            <w:r>
              <w:t>плазмофильтрация</w:t>
            </w:r>
            <w:proofErr w:type="spellEnd"/>
            <w:r>
              <w:t xml:space="preserve">, липидная фильтрация, </w:t>
            </w:r>
            <w:proofErr w:type="spellStart"/>
            <w:r>
              <w:t>иммуносорбция</w:t>
            </w:r>
            <w:proofErr w:type="spellEnd"/>
            <w:r>
              <w:t>) в случае отсутствия эффективности базисной терапии</w:t>
            </w:r>
          </w:p>
        </w:tc>
      </w:tr>
    </w:tbl>
    <w:p w14:paraId="34FD9BED" w14:textId="77777777" w:rsidR="00191284" w:rsidRDefault="00191284" w:rsidP="00191284">
      <w:pPr>
        <w:pStyle w:val="ConsPlusNormal"/>
        <w:jc w:val="both"/>
      </w:pPr>
    </w:p>
    <w:p w14:paraId="00539424" w14:textId="77777777" w:rsidR="00191284" w:rsidRDefault="00191284" w:rsidP="00191284">
      <w:pPr>
        <w:pStyle w:val="ConsPlusNormal"/>
        <w:ind w:firstLine="540"/>
        <w:jc w:val="both"/>
      </w:pPr>
      <w:r>
        <w:lastRenderedPageBreak/>
        <w:t>--------------------------------</w:t>
      </w:r>
    </w:p>
    <w:p w14:paraId="2166CFAB" w14:textId="77777777" w:rsidR="00191284" w:rsidRDefault="00191284" w:rsidP="00191284">
      <w:pPr>
        <w:pStyle w:val="ConsPlusNormal"/>
        <w:spacing w:before="220"/>
        <w:ind w:firstLine="540"/>
        <w:jc w:val="both"/>
      </w:pPr>
      <w:bookmarkStart w:id="4" w:name="P1051"/>
      <w:bookmarkEnd w:id="4"/>
      <w:r>
        <w:t>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</w:t>
      </w:r>
    </w:p>
    <w:p w14:paraId="00399B82" w14:textId="77777777" w:rsidR="00191284" w:rsidRDefault="00191284" w:rsidP="00191284">
      <w:pPr>
        <w:pStyle w:val="ConsPlusNormal"/>
        <w:jc w:val="both"/>
      </w:pPr>
    </w:p>
    <w:p w14:paraId="3D0F778F" w14:textId="77777777" w:rsidR="00191284" w:rsidRDefault="00191284" w:rsidP="00191284">
      <w:pPr>
        <w:pStyle w:val="ConsPlusNormal"/>
        <w:jc w:val="both"/>
      </w:pPr>
    </w:p>
    <w:p w14:paraId="156A7EAC" w14:textId="77777777" w:rsidR="00191284" w:rsidRDefault="00191284" w:rsidP="001912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18A468E" w14:textId="77777777" w:rsidR="00191284" w:rsidRDefault="00191284" w:rsidP="00191284"/>
    <w:p w14:paraId="3D325B51" w14:textId="77777777" w:rsidR="00147537" w:rsidRDefault="00147537" w:rsidP="00191284">
      <w:pPr>
        <w:pStyle w:val="ConsPlusTitle"/>
        <w:jc w:val="center"/>
        <w:outlineLvl w:val="1"/>
      </w:pPr>
    </w:p>
    <w:sectPr w:rsidR="00147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57"/>
    <w:rsid w:val="00147537"/>
    <w:rsid w:val="00191284"/>
    <w:rsid w:val="00BC4385"/>
    <w:rsid w:val="00CE028D"/>
    <w:rsid w:val="00E5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4ED1"/>
  <w15:chartTrackingRefBased/>
  <w15:docId w15:val="{CB919CD3-6C7C-43B4-B73A-DE0857E2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2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E02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43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rsid w:val="001912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1912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912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JurTerm">
    <w:name w:val="ConsPlusJurTerm"/>
    <w:rsid w:val="001912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912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5615</Words>
  <Characters>32012</Characters>
  <Application>Microsoft Office Word</Application>
  <DocSecurity>0</DocSecurity>
  <Lines>266</Lines>
  <Paragraphs>75</Paragraphs>
  <ScaleCrop>false</ScaleCrop>
  <Company/>
  <LinksUpToDate>false</LinksUpToDate>
  <CharactersWithSpaces>37552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4</cp:revision>
  <dcterms:created xsi:type="dcterms:W3CDTF">2024-01-08T06:58:00Z</dcterms:created>
  <dcterms:modified xsi:type="dcterms:W3CDTF">2025-01-17T10:55:00Z</dcterms:modified>
</cp:coreProperties>
</file>