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D4DB7" w14:textId="77777777" w:rsidR="00F13FEB" w:rsidRDefault="00F13FEB" w:rsidP="00F13FEB">
      <w:pPr>
        <w:pStyle w:val="ConsPlusTitle"/>
        <w:jc w:val="center"/>
        <w:outlineLvl w:val="1"/>
      </w:pPr>
      <w:r>
        <w:t>II. Перечень видов, форм и условий предоставления</w:t>
      </w:r>
    </w:p>
    <w:p w14:paraId="20EB3E0C" w14:textId="77777777" w:rsidR="00F13FEB" w:rsidRDefault="00F13FEB" w:rsidP="00F13FEB">
      <w:pPr>
        <w:pStyle w:val="ConsPlusTitle"/>
        <w:jc w:val="center"/>
      </w:pPr>
      <w:r>
        <w:t>медицинской помощи, оказание которой осуществляется</w:t>
      </w:r>
    </w:p>
    <w:p w14:paraId="7BB820A8" w14:textId="77777777" w:rsidR="00F13FEB" w:rsidRDefault="00F13FEB" w:rsidP="00F13FEB">
      <w:pPr>
        <w:pStyle w:val="ConsPlusTitle"/>
        <w:jc w:val="center"/>
      </w:pPr>
      <w:r>
        <w:t>бесплатно</w:t>
      </w:r>
    </w:p>
    <w:p w14:paraId="61C9C61D" w14:textId="77777777" w:rsidR="00F13FEB" w:rsidRDefault="00F13FEB" w:rsidP="00F13FEB">
      <w:pPr>
        <w:pStyle w:val="ConsPlusNormal"/>
        <w:jc w:val="center"/>
      </w:pPr>
    </w:p>
    <w:p w14:paraId="14C234C2" w14:textId="77777777" w:rsidR="00F13FEB" w:rsidRDefault="00F13FEB" w:rsidP="00F13FEB">
      <w:pPr>
        <w:pStyle w:val="ConsPlusNormal"/>
        <w:ind w:firstLine="540"/>
        <w:jc w:val="both"/>
      </w:pPr>
      <w:r>
        <w:t>В пределах Программы (за исключением медицинской помощи, оказываемой в ходе клинического испытания) бесплатно предоставляются:</w:t>
      </w:r>
    </w:p>
    <w:p w14:paraId="796EB15E" w14:textId="77777777" w:rsidR="00F13FEB" w:rsidRDefault="00F13FEB" w:rsidP="00F13FEB">
      <w:pPr>
        <w:pStyle w:val="ConsPlusNormal"/>
        <w:spacing w:before="220"/>
        <w:ind w:firstLine="54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специализированная медицинская помощь;</w:t>
      </w:r>
    </w:p>
    <w:p w14:paraId="26975A83" w14:textId="77777777" w:rsidR="00F13FEB" w:rsidRDefault="00F13FEB" w:rsidP="00F13FEB">
      <w:pPr>
        <w:pStyle w:val="ConsPlusNormal"/>
        <w:spacing w:before="220"/>
        <w:ind w:firstLine="540"/>
        <w:jc w:val="both"/>
      </w:pPr>
      <w:r>
        <w:t>специализированная, в том числе высокотехнологичная, медицинская помощь;</w:t>
      </w:r>
    </w:p>
    <w:p w14:paraId="177814B5" w14:textId="77777777" w:rsidR="00F13FEB" w:rsidRDefault="00F13FEB" w:rsidP="00F13FEB">
      <w:pPr>
        <w:pStyle w:val="ConsPlusNormal"/>
        <w:spacing w:before="220"/>
        <w:ind w:firstLine="540"/>
        <w:jc w:val="both"/>
      </w:pPr>
      <w:r>
        <w:t>скорая, в том числе скорая специализированная, медицинская помощь;</w:t>
      </w:r>
    </w:p>
    <w:p w14:paraId="74BF114F" w14:textId="77777777" w:rsidR="00F13FEB" w:rsidRDefault="00F13FEB" w:rsidP="00F13FEB">
      <w:pPr>
        <w:pStyle w:val="ConsPlusNormal"/>
        <w:spacing w:before="220"/>
        <w:ind w:firstLine="540"/>
        <w:jc w:val="both"/>
      </w:pPr>
      <w:r>
        <w:t>паллиативная медицинская помощь, в том числе паллиативная первичная, включая доврачебную и врачебную, и паллиативная специализированная медицинская помощь.</w:t>
      </w:r>
    </w:p>
    <w:p w14:paraId="6107EE52" w14:textId="77777777" w:rsidR="00F13FEB" w:rsidRDefault="00F13FEB" w:rsidP="00F13FEB">
      <w:pPr>
        <w:pStyle w:val="ConsPlusNormal"/>
        <w:spacing w:before="220"/>
        <w:ind w:firstLine="540"/>
        <w:jc w:val="both"/>
      </w:pPr>
      <w:r>
        <w:t xml:space="preserve">Понятие "медицинская организация" используется в Программе в значении, определенном в Федеральном </w:t>
      </w:r>
      <w:hyperlink r:id="rId4">
        <w:r>
          <w:rPr>
            <w:color w:val="0000FF"/>
          </w:rPr>
          <w:t>законе</w:t>
        </w:r>
      </w:hyperlink>
      <w:r>
        <w:t xml:space="preserve"> от 21 ноября 2011 года N 323-ФЗ "Об основах охраны здоровья граждан в Российской Федерации" (далее - Федеральный закон N 323-ФЗ) и Федеральном </w:t>
      </w:r>
      <w:hyperlink r:id="rId5">
        <w:r>
          <w:rPr>
            <w:color w:val="0000FF"/>
          </w:rPr>
          <w:t>законе</w:t>
        </w:r>
      </w:hyperlink>
      <w:r>
        <w:t xml:space="preserve"> от 29 ноября 2010 года N 326-ФЗ "Об обязательном медицинском страховании в Российской Федерации" (далее - Федеральный закон N 326-ФЗ).</w:t>
      </w:r>
    </w:p>
    <w:p w14:paraId="084EABEA" w14:textId="77777777" w:rsidR="00F13FEB" w:rsidRDefault="00F13FEB" w:rsidP="00F13FEB">
      <w:pPr>
        <w:pStyle w:val="ConsPlusNormal"/>
        <w:spacing w:before="220"/>
        <w:ind w:firstLine="540"/>
        <w:jc w:val="both"/>
      </w:pPr>
      <w:r>
        <w:t>Ветеранам боевых действий оказание медицинской помощи в ходе Программы осуществляется во внеочередном порядке.</w:t>
      </w:r>
    </w:p>
    <w:p w14:paraId="4D25E79B" w14:textId="77777777" w:rsidR="00F13FEB" w:rsidRDefault="00F13FEB" w:rsidP="00F13FEB">
      <w:pPr>
        <w:pStyle w:val="ConsPlusNormal"/>
        <w:jc w:val="center"/>
      </w:pPr>
    </w:p>
    <w:p w14:paraId="4232F69B" w14:textId="77777777" w:rsidR="00F13FEB" w:rsidRDefault="00F13FEB" w:rsidP="00F13FEB">
      <w:pPr>
        <w:pStyle w:val="ConsPlusTitle"/>
        <w:jc w:val="center"/>
        <w:outlineLvl w:val="2"/>
      </w:pPr>
      <w:r>
        <w:t>Первичная медико-санитарная помощь</w:t>
      </w:r>
    </w:p>
    <w:p w14:paraId="382B7538" w14:textId="77777777" w:rsidR="00F13FEB" w:rsidRDefault="00F13FEB" w:rsidP="00F13FEB">
      <w:pPr>
        <w:pStyle w:val="ConsPlusNormal"/>
        <w:ind w:firstLine="540"/>
        <w:jc w:val="both"/>
      </w:pPr>
    </w:p>
    <w:p w14:paraId="763CC82C" w14:textId="77777777" w:rsidR="00F13FEB" w:rsidRDefault="00F13FEB" w:rsidP="00F13FEB">
      <w:pPr>
        <w:pStyle w:val="ConsPlusNormal"/>
        <w:ind w:firstLine="540"/>
        <w:jc w:val="both"/>
      </w:pPr>
      <w: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14:paraId="14D8303B" w14:textId="77777777" w:rsidR="00F13FEB" w:rsidRDefault="00F13FEB" w:rsidP="00F13FEB">
      <w:pPr>
        <w:pStyle w:val="ConsPlusNormal"/>
        <w:spacing w:before="220"/>
        <w:ind w:firstLine="540"/>
        <w:jc w:val="both"/>
      </w:pPr>
      <w:r>
        <w:t>Первичная медико-санитарная помощь оказывается в амбулаторных условиях и условиях дневного стационара в плановой и неотложной формах.</w:t>
      </w:r>
    </w:p>
    <w:p w14:paraId="44BEFECE" w14:textId="77777777" w:rsidR="00F13FEB" w:rsidRDefault="00F13FEB" w:rsidP="00F13FEB">
      <w:pPr>
        <w:pStyle w:val="ConsPlusNormal"/>
        <w:spacing w:before="220"/>
        <w:ind w:firstLine="540"/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работниками со средним профессиональным медицинским образованием.</w:t>
      </w:r>
    </w:p>
    <w:p w14:paraId="6E420797" w14:textId="77777777" w:rsidR="00F13FEB" w:rsidRDefault="00F13FEB" w:rsidP="00F13FEB">
      <w:pPr>
        <w:pStyle w:val="ConsPlusNormal"/>
        <w:spacing w:before="220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14:paraId="762A1520" w14:textId="77777777" w:rsidR="00F13FEB" w:rsidRDefault="00F13FEB" w:rsidP="00F13FEB">
      <w:pPr>
        <w:pStyle w:val="ConsPlusNormal"/>
        <w:spacing w:before="220"/>
        <w:ind w:firstLine="540"/>
        <w:jc w:val="both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14:paraId="477974C5" w14:textId="77777777" w:rsidR="00F13FEB" w:rsidRDefault="00F13FEB" w:rsidP="00F13FEB">
      <w:pPr>
        <w:pStyle w:val="ConsPlusNormal"/>
        <w:spacing w:before="220"/>
        <w:ind w:firstLine="540"/>
        <w:jc w:val="both"/>
      </w:pPr>
      <w:r>
        <w:t>Для получения первичной врачебной медико-санитарной помощи гражданин выбирает одну медицинскую организацию, в том числе по территориально-участковому принципу (далее соответственно - прикрепившееся лицо, прикрепленное население), не чаще, чем 1 раз в год (за исключением случаев изменения места жительства или места пребывания гражданина).</w:t>
      </w:r>
    </w:p>
    <w:p w14:paraId="1981850E" w14:textId="77777777" w:rsidR="00F13FEB" w:rsidRDefault="00F13FEB" w:rsidP="00F13FEB">
      <w:pPr>
        <w:pStyle w:val="ConsPlusNormal"/>
        <w:ind w:firstLine="540"/>
        <w:jc w:val="both"/>
      </w:pPr>
    </w:p>
    <w:p w14:paraId="18DA3B9C" w14:textId="77777777" w:rsidR="00F13FEB" w:rsidRDefault="00F13FEB" w:rsidP="00F13FEB">
      <w:pPr>
        <w:pStyle w:val="ConsPlusTitle"/>
        <w:jc w:val="center"/>
        <w:outlineLvl w:val="2"/>
      </w:pPr>
      <w:r>
        <w:t>Специализированная, в том числе высокотехнологичная,</w:t>
      </w:r>
    </w:p>
    <w:p w14:paraId="072D9B21" w14:textId="77777777" w:rsidR="00F13FEB" w:rsidRDefault="00F13FEB" w:rsidP="00F13FEB">
      <w:pPr>
        <w:pStyle w:val="ConsPlusTitle"/>
        <w:jc w:val="center"/>
      </w:pPr>
      <w:r>
        <w:t>медицинская помощь</w:t>
      </w:r>
    </w:p>
    <w:p w14:paraId="7BA4F117" w14:textId="77777777" w:rsidR="00F13FEB" w:rsidRDefault="00F13FEB" w:rsidP="00F13FEB">
      <w:pPr>
        <w:pStyle w:val="ConsPlusNormal"/>
        <w:jc w:val="center"/>
      </w:pPr>
    </w:p>
    <w:p w14:paraId="01C1F0BA" w14:textId="77777777" w:rsidR="00F13FEB" w:rsidRDefault="00F13FEB" w:rsidP="00F13FEB">
      <w:pPr>
        <w:pStyle w:val="ConsPlusNormal"/>
        <w:ind w:firstLine="540"/>
        <w:jc w:val="both"/>
      </w:pPr>
      <w:r>
        <w:lastRenderedPageBreak/>
        <w:t>Специализированную медицинскую помощь оказывают бесплатно в стационарных условиях и в условиях дневного стационара врачи-специалисты, мероприятия включают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14:paraId="083CBC4E" w14:textId="77777777" w:rsidR="00F13FEB" w:rsidRDefault="00F13FEB" w:rsidP="00F13FEB">
      <w:pPr>
        <w:pStyle w:val="ConsPlusNormal"/>
        <w:spacing w:before="220"/>
        <w:ind w:firstLine="540"/>
        <w:jc w:val="both"/>
      </w:pPr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14:paraId="1D10C0AD" w14:textId="77777777" w:rsidR="00F13FEB" w:rsidRDefault="00F13FEB" w:rsidP="00F13FEB">
      <w:pPr>
        <w:pStyle w:val="ConsPlusNormal"/>
        <w:spacing w:before="220"/>
        <w:ind w:firstLine="540"/>
        <w:jc w:val="both"/>
      </w:pPr>
      <w:r>
        <w:t>Высокотехнологичную медицинскую помощь, являющуюся частью специализированной медицинской помощи, оказывают медицинские организации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помощи).</w:t>
      </w:r>
    </w:p>
    <w:p w14:paraId="26BC6A22" w14:textId="77777777" w:rsidR="00F13FEB" w:rsidRDefault="00F13FEB" w:rsidP="00F13FEB">
      <w:pPr>
        <w:pStyle w:val="ConsPlusNormal"/>
        <w:ind w:firstLine="540"/>
        <w:jc w:val="both"/>
      </w:pPr>
    </w:p>
    <w:p w14:paraId="254054E9" w14:textId="77777777" w:rsidR="00F13FEB" w:rsidRDefault="00F13FEB" w:rsidP="00F13FEB">
      <w:pPr>
        <w:pStyle w:val="ConsPlusTitle"/>
        <w:jc w:val="center"/>
        <w:outlineLvl w:val="2"/>
      </w:pPr>
      <w:r>
        <w:t>Скорая, в том числе скорая специализированная, медицинская</w:t>
      </w:r>
    </w:p>
    <w:p w14:paraId="30063378" w14:textId="77777777" w:rsidR="00F13FEB" w:rsidRDefault="00F13FEB" w:rsidP="00F13FEB">
      <w:pPr>
        <w:pStyle w:val="ConsPlusTitle"/>
        <w:jc w:val="center"/>
      </w:pPr>
      <w:r>
        <w:t>помощь</w:t>
      </w:r>
    </w:p>
    <w:p w14:paraId="78F142FE" w14:textId="77777777" w:rsidR="00F13FEB" w:rsidRDefault="00F13FEB" w:rsidP="00F13FEB">
      <w:pPr>
        <w:pStyle w:val="ConsPlusNormal"/>
        <w:ind w:firstLine="540"/>
        <w:jc w:val="both"/>
      </w:pPr>
    </w:p>
    <w:p w14:paraId="5AA3FBE7" w14:textId="77777777" w:rsidR="00F13FEB" w:rsidRDefault="00F13FEB" w:rsidP="00F13FEB">
      <w:pPr>
        <w:pStyle w:val="ConsPlusNormal"/>
        <w:ind w:firstLine="540"/>
        <w:jc w:val="both"/>
      </w:pPr>
      <w: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14:paraId="6003A542" w14:textId="77777777" w:rsidR="00F13FEB" w:rsidRDefault="00F13FEB" w:rsidP="00F13FEB">
      <w:pPr>
        <w:pStyle w:val="ConsPlusNormal"/>
        <w:spacing w:before="220"/>
        <w:ind w:firstLine="540"/>
        <w:jc w:val="both"/>
      </w:pPr>
      <w:r>
        <w:t>Скорую, в том числе скорую специализированную, медицинскую помощь оказывают медицинские организации государственной системы здравоохранения бесплатно.</w:t>
      </w:r>
    </w:p>
    <w:p w14:paraId="06E7B4BD" w14:textId="77777777" w:rsidR="00F13FEB" w:rsidRDefault="00F13FEB" w:rsidP="00F13FEB">
      <w:pPr>
        <w:pStyle w:val="ConsPlusNormal"/>
        <w:spacing w:before="220"/>
        <w:ind w:firstLine="540"/>
        <w:jc w:val="both"/>
      </w:pPr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14:paraId="020D6F63" w14:textId="77777777" w:rsidR="00F13FEB" w:rsidRDefault="00F13FEB" w:rsidP="00F13FEB">
      <w:pPr>
        <w:pStyle w:val="ConsPlusNormal"/>
        <w:spacing w:before="220"/>
        <w:ind w:firstLine="540"/>
        <w:jc w:val="both"/>
      </w:pPr>
      <w:r>
        <w:t>Медицинскую эвакуацию, в том числе между субъектами Российской Федерации, осуществляют выездные бригады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14:paraId="5876C955" w14:textId="77777777" w:rsidR="00F13FEB" w:rsidRDefault="00F13FEB" w:rsidP="00F13FEB">
      <w:pPr>
        <w:pStyle w:val="ConsPlusNormal"/>
        <w:ind w:firstLine="540"/>
        <w:jc w:val="both"/>
      </w:pPr>
    </w:p>
    <w:p w14:paraId="6016ADB4" w14:textId="77777777" w:rsidR="00F13FEB" w:rsidRDefault="00F13FEB" w:rsidP="00F13FEB">
      <w:pPr>
        <w:pStyle w:val="ConsPlusTitle"/>
        <w:jc w:val="center"/>
        <w:outlineLvl w:val="2"/>
      </w:pPr>
      <w:r>
        <w:t>Медицинская реабилитация</w:t>
      </w:r>
    </w:p>
    <w:p w14:paraId="6112AB7B" w14:textId="77777777" w:rsidR="00F13FEB" w:rsidRDefault="00F13FEB" w:rsidP="00F13FEB">
      <w:pPr>
        <w:pStyle w:val="ConsPlusNormal"/>
        <w:ind w:firstLine="540"/>
        <w:jc w:val="both"/>
      </w:pPr>
    </w:p>
    <w:p w14:paraId="24496667" w14:textId="77777777" w:rsidR="00F13FEB" w:rsidRDefault="00F13FEB" w:rsidP="00F13FEB">
      <w:pPr>
        <w:pStyle w:val="ConsPlusNormal"/>
        <w:ind w:firstLine="540"/>
        <w:jc w:val="both"/>
      </w:pPr>
      <w:r>
        <w:t>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методов.</w:t>
      </w:r>
    </w:p>
    <w:p w14:paraId="2EEA334B" w14:textId="77777777" w:rsidR="00F13FEB" w:rsidRDefault="00F13FEB" w:rsidP="00F13FEB">
      <w:pPr>
        <w:pStyle w:val="ConsPlusNormal"/>
        <w:spacing w:before="220"/>
        <w:ind w:firstLine="540"/>
        <w:jc w:val="both"/>
      </w:pPr>
      <w:r>
        <w:t>Медицинскую реабилитацию граждан на всех этапах осуществляет мультидисциплинарная реабилитационная команда в соответствии с порядком организации медицинской реабилитации, на основе клинических рекомендаций и с учетом стандартов медицинской помощи.</w:t>
      </w:r>
    </w:p>
    <w:p w14:paraId="69BE8EB9" w14:textId="77777777" w:rsidR="00F13FEB" w:rsidRDefault="00F13FEB" w:rsidP="00F13FEB">
      <w:pPr>
        <w:pStyle w:val="ConsPlusNormal"/>
        <w:spacing w:before="220"/>
        <w:ind w:firstLine="540"/>
        <w:jc w:val="both"/>
      </w:pPr>
      <w:r>
        <w:t xml:space="preserve">При наличии показаний для получения медицинской реабилитации в условиях дневного стационара или амбулаторно, но при наличии факторов, ограничивающих возможности пациента получить такую медицинскую реабилитацию, включая случаи проживания пациента в отдаленном </w:t>
      </w:r>
      <w:r>
        <w:lastRenderedPageBreak/>
        <w:t>от медицинской организации населенном пункте, ограничения в передвижении пациента, медицинская организация, к которой прикреплен пациент для получения первичной медико-санитарной помощи, организует ему прохождение медицинской реабилитации на дому.</w:t>
      </w:r>
    </w:p>
    <w:p w14:paraId="4E763E2D" w14:textId="77777777" w:rsidR="00F13FEB" w:rsidRDefault="00F13FEB" w:rsidP="00F13FEB">
      <w:pPr>
        <w:pStyle w:val="ConsPlusNormal"/>
        <w:spacing w:before="220"/>
        <w:ind w:firstLine="540"/>
        <w:jc w:val="both"/>
      </w:pPr>
      <w:r>
        <w:t>При оказании медицинской реабилитации на дому на период лечения пациенту могут предоставляться медицинские изделия, предназначенные для восстановления функций органов и систем, в соответствии с клиническими рекомендациями по соответствующему заболеванию.</w:t>
      </w:r>
    </w:p>
    <w:p w14:paraId="293C1E90" w14:textId="77777777" w:rsidR="00F13FEB" w:rsidRDefault="00F13FEB" w:rsidP="00F13FEB">
      <w:pPr>
        <w:pStyle w:val="ConsPlusNormal"/>
        <w:spacing w:before="220"/>
        <w:ind w:firstLine="540"/>
        <w:jc w:val="both"/>
      </w:pPr>
      <w:r>
        <w:t>Порядок организации медицинской реабилитации на дому, включая перечень медицинских вмешательств, оказываемых при медицинской реабилитации на дому, порядок предоставления пациенту медицинских изделий, а также порядок оплаты указанной помощи устанавливает Минздрав России.</w:t>
      </w:r>
    </w:p>
    <w:p w14:paraId="026D4877" w14:textId="77777777" w:rsidR="00F13FEB" w:rsidRDefault="00F13FEB" w:rsidP="00F13FEB">
      <w:pPr>
        <w:pStyle w:val="ConsPlusNormal"/>
        <w:spacing w:before="220"/>
        <w:ind w:firstLine="540"/>
        <w:jc w:val="both"/>
      </w:pPr>
      <w:r>
        <w:t>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организация, оказавшая пациенту специализированную медицинскую помощь, оформляет пациенту рекомендации по дальнейшему прохождению медицинской реабилитации, содержащие перечень рекомендуемых мероприятий по медицинской реабилитации.</w:t>
      </w:r>
    </w:p>
    <w:p w14:paraId="3581C204" w14:textId="77777777" w:rsidR="00F13FEB" w:rsidRDefault="00F13FEB" w:rsidP="00F13FEB">
      <w:pPr>
        <w:pStyle w:val="ConsPlusNormal"/>
        <w:spacing w:before="220"/>
        <w:ind w:firstLine="540"/>
        <w:jc w:val="both"/>
      </w:pPr>
      <w:r>
        <w:t>В случае проживания пациента в отдаленном или труднодоступном населенном пункте информацию о пациенте, нуждающемся в продолжении медицинской реабилитации, направляет медицинская организация, в которой пациент получил специализированную медицинскую помощь, в медицинскую организацию, к которой пациент прикреплен для получения первичной медико-санитарной помощи, для организации ему медицинской реабилитации.</w:t>
      </w:r>
    </w:p>
    <w:p w14:paraId="4DFCE38E" w14:textId="77777777" w:rsidR="00F13FEB" w:rsidRDefault="00F13FEB" w:rsidP="00F13FEB">
      <w:pPr>
        <w:pStyle w:val="ConsPlusNormal"/>
        <w:spacing w:before="220"/>
        <w:ind w:firstLine="540"/>
        <w:jc w:val="both"/>
      </w:pPr>
      <w:r>
        <w:t>Медицинская реабилитация в амбулаторных условиях и условиях дневного стационара может проводиться на базе действующих отделений (кабинетов) физиотерапии, лечебной физкультуры, массажа и других подразделений в соответствии с назначенными врачом по медицинской реабилитации мероприятиями по медицинской реабилитации.</w:t>
      </w:r>
    </w:p>
    <w:p w14:paraId="79B28FBB" w14:textId="77777777" w:rsidR="00F13FEB" w:rsidRDefault="00F13FEB" w:rsidP="00F13FEB">
      <w:pPr>
        <w:pStyle w:val="ConsPlusNormal"/>
        <w:spacing w:before="220"/>
        <w:ind w:firstLine="540"/>
        <w:jc w:val="both"/>
      </w:pPr>
      <w:r>
        <w:t>Медицинская реабилитация включает в том числе продолжительную медицинскую реабилитацию (длительностью 30 суток и более) для пациентов: ветеранов боевых действий, принимавших участие (содействовавших выполнению задач) в специальной военной операции 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уволенным с военной службы (службы, работы).</w:t>
      </w:r>
    </w:p>
    <w:p w14:paraId="5240EE45" w14:textId="77777777" w:rsidR="00F13FEB" w:rsidRDefault="00F13FEB" w:rsidP="00F13FEB">
      <w:pPr>
        <w:pStyle w:val="ConsPlusNormal"/>
        <w:spacing w:before="220"/>
        <w:ind w:firstLine="540"/>
        <w:jc w:val="both"/>
      </w:pPr>
      <w:r>
        <w:t>В случае отсутствия в медицинской организации, к которой пациент прикреплен для получения первичной медико-санитарной помощи, врача по медицинской реабилитации, но при наличии у медицинской организации лицензии на медицинскую реабилитацию врач, предоставляющий пациенту медицинскую реабилитацию, организует при необходимости проведение консультации пациента врачом по медицинской реабилитации медицинской организации (включая федеральные медицинские организации и медицинские организации, не участвующие в территориальной программе обязательного медицинского страхования), в том числе с использованием дистанционных (телемедицинских) технологий и с последующим внесением соответствующей информации о проведении и результатах такой консультации в медицинскую документацию пациента. В этом случае оплата такой консультации осуществляется на основании гражданско-правового договора между медицинской организацией, предоставляющей пациенту медицинскую реабилитацию, и медицинской организацией, врач которой проводил консультацию по медицинской реабилитации с использованием дистанционных (телемедицинских) технологий.</w:t>
      </w:r>
    </w:p>
    <w:p w14:paraId="2001B84B" w14:textId="77777777" w:rsidR="00F13FEB" w:rsidRDefault="00F13FEB" w:rsidP="00F13FEB">
      <w:pPr>
        <w:pStyle w:val="ConsPlusNormal"/>
        <w:spacing w:before="220"/>
        <w:ind w:firstLine="540"/>
        <w:jc w:val="both"/>
      </w:pPr>
      <w:r>
        <w:t xml:space="preserve">Минздрав России определяет перечень федеральных медицинских организаций, осуществляющих организационно-методическую помощь и поддержку медицинских организаций </w:t>
      </w:r>
      <w:r>
        <w:lastRenderedPageBreak/>
        <w:t>субъектов Российской Федерации, проводящих медицинскую реабилитацию.</w:t>
      </w:r>
    </w:p>
    <w:p w14:paraId="7D07C5F2" w14:textId="77777777" w:rsidR="00F13FEB" w:rsidRDefault="00F13FEB" w:rsidP="00F13FEB">
      <w:pPr>
        <w:pStyle w:val="ConsPlusNormal"/>
        <w:spacing w:before="220"/>
        <w:ind w:firstLine="540"/>
        <w:jc w:val="both"/>
      </w:pPr>
      <w:r>
        <w:t>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оказания, а также учет пациентов, получивших медицинскую реабилитацию с учетом ее этапности.</w:t>
      </w:r>
    </w:p>
    <w:p w14:paraId="2E41D7AA" w14:textId="77777777" w:rsidR="00F13FEB" w:rsidRDefault="00F13FEB" w:rsidP="00F13FEB">
      <w:pPr>
        <w:pStyle w:val="ConsPlusNormal"/>
        <w:jc w:val="center"/>
      </w:pPr>
    </w:p>
    <w:p w14:paraId="2EFB6D40" w14:textId="77777777" w:rsidR="00F13FEB" w:rsidRDefault="00F13FEB" w:rsidP="00F13FEB">
      <w:pPr>
        <w:pStyle w:val="ConsPlusTitle"/>
        <w:jc w:val="center"/>
        <w:outlineLvl w:val="2"/>
      </w:pPr>
      <w:r>
        <w:t>Паллиативная медицинская помощь</w:t>
      </w:r>
    </w:p>
    <w:p w14:paraId="7E9AF794" w14:textId="77777777" w:rsidR="00F13FEB" w:rsidRDefault="00F13FEB" w:rsidP="00F13FEB">
      <w:pPr>
        <w:pStyle w:val="ConsPlusNormal"/>
        <w:jc w:val="center"/>
      </w:pPr>
    </w:p>
    <w:p w14:paraId="1A18E5F9" w14:textId="77777777" w:rsidR="00F13FEB" w:rsidRDefault="00F13FEB" w:rsidP="00F13FEB">
      <w:pPr>
        <w:pStyle w:val="ConsPlusNormal"/>
        <w:ind w:firstLine="540"/>
        <w:jc w:val="both"/>
      </w:pPr>
      <w:r>
        <w:t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14:paraId="483B4903" w14:textId="77777777" w:rsidR="00F13FEB" w:rsidRDefault="00F13FEB" w:rsidP="00F13FEB">
      <w:pPr>
        <w:pStyle w:val="ConsPlusNormal"/>
        <w:spacing w:before="220"/>
        <w:ind w:firstLine="540"/>
        <w:jc w:val="both"/>
      </w:pPr>
      <w:r>
        <w:t>Ветеранам боевых действий паллиативная медицинская помощь оказывается во внеочередном порядке.</w:t>
      </w:r>
    </w:p>
    <w:p w14:paraId="256CE3D7" w14:textId="77777777" w:rsidR="00F13FEB" w:rsidRDefault="00F13FEB" w:rsidP="00F13FEB">
      <w:pPr>
        <w:pStyle w:val="ConsPlusNormal"/>
        <w:spacing w:before="220"/>
        <w:ind w:firstLine="540"/>
        <w:jc w:val="both"/>
      </w:pPr>
      <w: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 и организациями, указанными в </w:t>
      </w:r>
      <w:hyperlink r:id="rId6">
        <w:r>
          <w:rPr>
            <w:color w:val="0000FF"/>
          </w:rPr>
          <w:t>части 2 статьи 6</w:t>
        </w:r>
      </w:hyperlink>
      <w:r>
        <w:t xml:space="preserve"> Федерального закона N 323-ФЗ,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14:paraId="5D6D6A39" w14:textId="77777777" w:rsidR="00F13FEB" w:rsidRDefault="00F13FEB" w:rsidP="00F13FEB">
      <w:pPr>
        <w:pStyle w:val="ConsPlusNormal"/>
        <w:spacing w:before="220"/>
        <w:ind w:firstLine="540"/>
        <w:jc w:val="both"/>
      </w:pPr>
      <w: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14:paraId="4990F29C" w14:textId="77777777" w:rsidR="00F13FEB" w:rsidRDefault="00F13FEB" w:rsidP="00F13FEB">
      <w:pPr>
        <w:pStyle w:val="ConsPlusNormal"/>
        <w:spacing w:before="220"/>
        <w:ind w:firstLine="540"/>
        <w:jc w:val="both"/>
      </w:pPr>
      <w: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14:paraId="58B825B5" w14:textId="77777777" w:rsidR="00F13FEB" w:rsidRDefault="00F13FEB" w:rsidP="00F13FEB">
      <w:pPr>
        <w:pStyle w:val="ConsPlusNormal"/>
        <w:spacing w:before="220"/>
        <w:ind w:firstLine="540"/>
        <w:jc w:val="both"/>
      </w:pPr>
      <w:r>
        <w:t xml:space="preserve">За счет бюджетных ассигнований автономного округа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</w:t>
      </w:r>
      <w:hyperlink r:id="rId7">
        <w:r>
          <w:rPr>
            <w:color w:val="0000FF"/>
          </w:rPr>
          <w:t>перечню</w:t>
        </w:r>
      </w:hyperlink>
      <w:r>
        <w:t>, утверждаемому приказом Минздрава России от 31 мая 2019 года N 348н, а также необходимыми лекарственными препаратами, в том числе наркотическими и психотропными, используемыми при посещениях на дому и продуктами лечебного (энтерального) питания.</w:t>
      </w:r>
    </w:p>
    <w:p w14:paraId="2B8B8532" w14:textId="77777777" w:rsidR="00F13FEB" w:rsidRDefault="00F13FEB" w:rsidP="00F13FEB">
      <w:pPr>
        <w:pStyle w:val="ConsPlusNormal"/>
        <w:spacing w:before="220"/>
        <w:ind w:firstLine="540"/>
        <w:jc w:val="both"/>
      </w:pPr>
      <w:r>
        <w:t xml:space="preserve"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Департамент здравоохранения автономного округа (далее - Депздрав Югры) в соответствии с законодательством Российской Федерации в случае наличия потребности организовывает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формах, в том числе применяемых у </w:t>
      </w:r>
      <w:r>
        <w:lastRenderedPageBreak/>
        <w:t>детей.</w:t>
      </w:r>
    </w:p>
    <w:p w14:paraId="22818CFB" w14:textId="77777777" w:rsidR="00F13FEB" w:rsidRDefault="00F13FEB" w:rsidP="00F13FEB">
      <w:pPr>
        <w:pStyle w:val="ConsPlusNormal"/>
        <w:spacing w:before="220"/>
        <w:ind w:firstLine="540"/>
        <w:jc w:val="both"/>
      </w:pPr>
      <w:r>
        <w:t xml:space="preserve">Мероприятия по развитию паллиативной медицинской помощи, включая целевые показатели их результативности, осуществляются в ходе государственной </w:t>
      </w:r>
      <w:hyperlink r:id="rId8">
        <w:r>
          <w:rPr>
            <w:color w:val="0000FF"/>
          </w:rPr>
          <w:t>программы</w:t>
        </w:r>
      </w:hyperlink>
      <w:r>
        <w:t xml:space="preserve"> автономного округа "Современное здравоохранение", утвержденной постановлением Правительства автономного округа от 10 ноября 2023 года N 558-п.</w:t>
      </w:r>
    </w:p>
    <w:p w14:paraId="5F0A4D67" w14:textId="77777777" w:rsidR="00F13FEB" w:rsidRDefault="00F13FEB" w:rsidP="00F13FEB">
      <w:pPr>
        <w:pStyle w:val="ConsPlusNormal"/>
        <w:ind w:firstLine="540"/>
        <w:jc w:val="both"/>
      </w:pPr>
    </w:p>
    <w:p w14:paraId="2948488D" w14:textId="77777777" w:rsidR="00F13FEB" w:rsidRDefault="00F13FEB" w:rsidP="00F13FEB">
      <w:pPr>
        <w:pStyle w:val="ConsPlusTitle"/>
        <w:jc w:val="center"/>
        <w:outlineLvl w:val="2"/>
      </w:pPr>
      <w:r>
        <w:t>Оказание гражданам, находящимся в стационарных организациях</w:t>
      </w:r>
    </w:p>
    <w:p w14:paraId="551424C9" w14:textId="77777777" w:rsidR="00F13FEB" w:rsidRDefault="00F13FEB" w:rsidP="00F13FEB">
      <w:pPr>
        <w:pStyle w:val="ConsPlusTitle"/>
        <w:jc w:val="center"/>
      </w:pPr>
      <w:r>
        <w:t>социального обслуживания, медицинской помощи</w:t>
      </w:r>
    </w:p>
    <w:p w14:paraId="00D40B84" w14:textId="77777777" w:rsidR="00F13FEB" w:rsidRDefault="00F13FEB" w:rsidP="00F13FEB">
      <w:pPr>
        <w:pStyle w:val="ConsPlusNormal"/>
        <w:ind w:firstLine="540"/>
        <w:jc w:val="both"/>
      </w:pPr>
    </w:p>
    <w:p w14:paraId="61CA67EB" w14:textId="77777777" w:rsidR="00F13FEB" w:rsidRDefault="00F13FEB" w:rsidP="00F13FEB">
      <w:pPr>
        <w:pStyle w:val="ConsPlusNormal"/>
        <w:ind w:firstLine="540"/>
        <w:jc w:val="both"/>
      </w:pPr>
      <w:r>
        <w:t>В целях оказания гражданам, находящимся в стационарных организациях социального обслуживания, медицинской помощи Депздрав Югры организует взаимодействие стационарных организаций социального обслуживания с близлежащими медицинскими организациями.</w:t>
      </w:r>
    </w:p>
    <w:p w14:paraId="2D019F94" w14:textId="77777777" w:rsidR="00F13FEB" w:rsidRDefault="00F13FEB" w:rsidP="00F13FEB">
      <w:pPr>
        <w:pStyle w:val="ConsPlusNormal"/>
        <w:spacing w:before="220"/>
        <w:ind w:firstLine="540"/>
        <w:jc w:val="both"/>
      </w:pPr>
      <w:r>
        <w:t>В отношении лиц, находящихся в стационарных организациях социального обслуживания, с привлечением близлежащих медицинских организаций проводится в приоритетном порядке диспансеризация, а при наличии хронических заболеваний - диспансерное наблюдение в соответствии с порядками, установленными Минздравом России.</w:t>
      </w:r>
    </w:p>
    <w:p w14:paraId="3253C3B6" w14:textId="77777777" w:rsidR="00F13FEB" w:rsidRDefault="00F13FEB" w:rsidP="00F13FEB">
      <w:pPr>
        <w:pStyle w:val="ConsPlusNormal"/>
        <w:spacing w:before="220"/>
        <w:ind w:firstLine="540"/>
        <w:jc w:val="both"/>
      </w:pPr>
      <w:r>
        <w:t>Контроль полноты и результатов проведения диспансеризации и диспансерного наблюдения осуществляет Депздрав Югры, а также страховые медицинские организации, в которых застрахованы по обязательному медицинскому страхованию лица (далее - застрахованные лица), находящиеся в стационарных организациях социального обслуживания, и территориальный фонд обязательного медицинского страхования.</w:t>
      </w:r>
    </w:p>
    <w:p w14:paraId="5287F9E1" w14:textId="77777777" w:rsidR="00F13FEB" w:rsidRDefault="00F13FEB" w:rsidP="00F13FEB">
      <w:pPr>
        <w:pStyle w:val="ConsPlusNormal"/>
        <w:spacing w:before="220"/>
        <w:ind w:firstLine="540"/>
        <w:jc w:val="both"/>
      </w:pPr>
      <w:r>
        <w:t>При выявлении в условиях диспансеризации и диспансерного наблюдения показаний к оказанию специализированной, в том числе высокотехнологичной, медицинской помощи лицо, находящееся в стационарных организациях социального обслуживания, переводят в специализированную медицинскую организацию в сроки, установленные Программой.</w:t>
      </w:r>
    </w:p>
    <w:p w14:paraId="458A01A2" w14:textId="77777777" w:rsidR="00F13FEB" w:rsidRDefault="00F13FEB" w:rsidP="00F13FEB">
      <w:pPr>
        <w:pStyle w:val="ConsPlusNormal"/>
        <w:ind w:firstLine="540"/>
        <w:jc w:val="both"/>
      </w:pPr>
    </w:p>
    <w:p w14:paraId="5A6D75F9" w14:textId="77777777" w:rsidR="00F13FEB" w:rsidRDefault="00F13FEB" w:rsidP="00F13FEB">
      <w:pPr>
        <w:pStyle w:val="ConsPlusTitle"/>
        <w:jc w:val="center"/>
        <w:outlineLvl w:val="2"/>
      </w:pPr>
      <w:r>
        <w:t>Оказание медицинской помощи лицам с психическими</w:t>
      </w:r>
    </w:p>
    <w:p w14:paraId="3453AE4B" w14:textId="77777777" w:rsidR="00F13FEB" w:rsidRDefault="00F13FEB" w:rsidP="00F13FEB">
      <w:pPr>
        <w:pStyle w:val="ConsPlusTitle"/>
        <w:jc w:val="center"/>
      </w:pPr>
      <w:r>
        <w:t>расстройствами и расстройствами поведения</w:t>
      </w:r>
    </w:p>
    <w:p w14:paraId="09524F1D" w14:textId="77777777" w:rsidR="00F13FEB" w:rsidRDefault="00F13FEB" w:rsidP="00F13FEB">
      <w:pPr>
        <w:pStyle w:val="ConsPlusNormal"/>
        <w:jc w:val="center"/>
      </w:pPr>
    </w:p>
    <w:p w14:paraId="35B1B32C" w14:textId="77777777" w:rsidR="00F13FEB" w:rsidRDefault="00F13FEB" w:rsidP="00F13FEB">
      <w:pPr>
        <w:pStyle w:val="ConsPlusNormal"/>
        <w:ind w:firstLine="540"/>
        <w:jc w:val="both"/>
      </w:pPr>
      <w: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автономного округа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Минздравом России.</w:t>
      </w:r>
    </w:p>
    <w:p w14:paraId="7D337C31" w14:textId="77777777" w:rsidR="00F13FEB" w:rsidRDefault="00F13FEB" w:rsidP="00F13FEB">
      <w:pPr>
        <w:pStyle w:val="ConsPlusNormal"/>
        <w:spacing w:before="220"/>
        <w:ind w:firstLine="540"/>
        <w:jc w:val="both"/>
      </w:pPr>
      <w: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здравпунктов,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силами специализированных выездных психиатрических бригад, в порядке, установленном Минздравом России.</w:t>
      </w:r>
    </w:p>
    <w:p w14:paraId="3B306281" w14:textId="77777777" w:rsidR="00F13FEB" w:rsidRDefault="00F13FEB" w:rsidP="00F13FEB">
      <w:pPr>
        <w:pStyle w:val="ConsPlusNormal"/>
        <w:spacing w:before="220"/>
        <w:ind w:firstLine="540"/>
        <w:jc w:val="both"/>
      </w:pPr>
      <w:r>
        <w:t xml:space="preserve">Для лиц с психическими расстройствами и расстройствами поведения, связанными со стрессом, включая посттравматическое стрессовое расстройство, организацию помощи осуществляют медицинские психологи кабинета медико-психологического консультирования в </w:t>
      </w:r>
      <w:r>
        <w:lastRenderedPageBreak/>
        <w:t>медицинских организациях, оказывающих первичную специализированную медико-санитарную помощь при психических расстройствах и расстройствах поведения в порядке, установленном Минздравом России.</w:t>
      </w:r>
    </w:p>
    <w:p w14:paraId="4A3FCEB2" w14:textId="77777777" w:rsidR="00F13FEB" w:rsidRDefault="00F13FEB" w:rsidP="00F13FEB">
      <w:pPr>
        <w:pStyle w:val="ConsPlusNormal"/>
        <w:spacing w:before="220"/>
        <w:ind w:firstLine="540"/>
        <w:jc w:val="both"/>
      </w:pPr>
      <w: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предоставляется лекарственное обеспечение, в том числе доставка лекарственных препаратов по месту жительства.</w:t>
      </w:r>
    </w:p>
    <w:p w14:paraId="0CE968B8" w14:textId="77777777" w:rsidR="00F13FEB" w:rsidRDefault="00F13FEB" w:rsidP="00F13FEB">
      <w:pPr>
        <w:pStyle w:val="ConsPlusNormal"/>
        <w:ind w:firstLine="540"/>
        <w:jc w:val="both"/>
      </w:pPr>
    </w:p>
    <w:p w14:paraId="71631D74" w14:textId="77777777" w:rsidR="00F13FEB" w:rsidRDefault="00F13FEB" w:rsidP="00F13FEB">
      <w:pPr>
        <w:pStyle w:val="ConsPlusTitle"/>
        <w:jc w:val="center"/>
        <w:outlineLvl w:val="2"/>
      </w:pPr>
      <w:r>
        <w:t>Формы оказания медицинской помощи</w:t>
      </w:r>
    </w:p>
    <w:p w14:paraId="026DD757" w14:textId="77777777" w:rsidR="00F13FEB" w:rsidRDefault="00F13FEB" w:rsidP="00F13FEB">
      <w:pPr>
        <w:pStyle w:val="ConsPlusNormal"/>
        <w:ind w:firstLine="540"/>
        <w:jc w:val="both"/>
      </w:pPr>
    </w:p>
    <w:p w14:paraId="4AEAE32C" w14:textId="77777777" w:rsidR="00F13FEB" w:rsidRDefault="00F13FEB" w:rsidP="00F13FEB">
      <w:pPr>
        <w:pStyle w:val="ConsPlusNormal"/>
        <w:ind w:firstLine="540"/>
        <w:jc w:val="both"/>
      </w:pPr>
      <w:r>
        <w:t>Медицинская помощь оказывается в следующих формах:</w:t>
      </w:r>
    </w:p>
    <w:p w14:paraId="3019DC2A" w14:textId="77777777" w:rsidR="00F13FEB" w:rsidRDefault="00F13FEB" w:rsidP="00F13FEB">
      <w:pPr>
        <w:pStyle w:val="ConsPlusNormal"/>
        <w:spacing w:before="220"/>
        <w:ind w:firstLine="540"/>
        <w:jc w:val="both"/>
      </w:pPr>
      <w: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14:paraId="6B20052E" w14:textId="77777777" w:rsidR="00F13FEB" w:rsidRDefault="00F13FEB" w:rsidP="00F13FEB">
      <w:pPr>
        <w:pStyle w:val="ConsPlusNormal"/>
        <w:spacing w:before="220"/>
        <w:ind w:firstLine="540"/>
        <w:jc w:val="both"/>
      </w:pPr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14:paraId="4673B251" w14:textId="77777777" w:rsidR="00F13FEB" w:rsidRDefault="00F13FEB" w:rsidP="00F13FEB">
      <w:pPr>
        <w:pStyle w:val="ConsPlusNormal"/>
        <w:spacing w:before="220"/>
        <w:ind w:firstLine="540"/>
        <w:jc w:val="both"/>
      </w:pPr>
      <w: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5F8CA9F6" w14:textId="77777777" w:rsidR="00F13FEB" w:rsidRDefault="00F13FEB" w:rsidP="00F13FEB">
      <w:pPr>
        <w:pStyle w:val="ConsPlusNormal"/>
        <w:spacing w:before="220"/>
        <w:ind w:firstLine="540"/>
        <w:jc w:val="both"/>
      </w:pPr>
      <w:r>
        <w:t>Гражданам, проживающим на отдаленных территориях и в сельской местности, первичная специализированная медико-санитарная помощь оказывается выездными медицинскими бригадами по графику, устанавливаемому руководителем близлежащей медицинской организации, к которой прикреплены жители отдаленного (сельского) населенного пункта. Доведение информации о графике выезда медицинских бригад осуществляется близлежащим медицинским подразделением (фельдшерским здравпунктом, фельдшерско-акушерским пунктом, врачебной амбулаторией, отделением врача общей практики, семейного врача и т.д.) любым доступным способом с привлечением органов местного самоуправления.</w:t>
      </w:r>
    </w:p>
    <w:p w14:paraId="326128B8" w14:textId="77777777" w:rsidR="00F13FEB" w:rsidRDefault="00F13FEB" w:rsidP="00F13FEB">
      <w:pPr>
        <w:pStyle w:val="ConsPlusNormal"/>
        <w:spacing w:before="220"/>
        <w:ind w:firstLine="540"/>
        <w:jc w:val="both"/>
      </w:pPr>
      <w:r>
        <w:t xml:space="preserve">Медицинские работники Федеральных медицинских организаций, имеющих прикрепленное население и оказывающих медицинскую помощь в амбулаторных условиях и (или) в условиях дневного стационара, вправе организовывать оказание медицинской помощи в порядке, установленном </w:t>
      </w:r>
      <w:hyperlink r:id="rId9">
        <w:r>
          <w:rPr>
            <w:color w:val="0000FF"/>
          </w:rPr>
          <w:t>пунктом 21 части 1 статьи 14</w:t>
        </w:r>
      </w:hyperlink>
      <w:r>
        <w:t xml:space="preserve"> Федерального закона N 323-ФЗ, в том числе при оказании медицинской помощи в неотложной форме, включая медицинскую помощь при острых респираторных вирусных инфекциях и новой коронавирусной инфекции (COVID-19).</w:t>
      </w:r>
    </w:p>
    <w:p w14:paraId="5463F954" w14:textId="77777777" w:rsidR="00F13FEB" w:rsidRDefault="00F13FEB" w:rsidP="00F13FEB">
      <w:pPr>
        <w:pStyle w:val="ConsPlusNormal"/>
        <w:spacing w:before="220"/>
        <w:ind w:firstLine="540"/>
        <w:jc w:val="both"/>
      </w:pPr>
      <w:r>
        <w:t xml:space="preserve">При оказании в пределах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</w:t>
      </w:r>
      <w:hyperlink r:id="rId10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утвержденный распоряжением Правительства Российской Федерации от 12 октября 2019 года N 2406-р, </w:t>
      </w:r>
      <w:hyperlink r:id="rId1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человека, утвержденный распоряжением Правительства Российской Федерации от 31 декабря 2018 года N 3053-р,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</w:t>
      </w:r>
      <w:r>
        <w:lastRenderedPageBreak/>
        <w:t>перечнем, утвержденным Минздравом России.</w:t>
      </w:r>
    </w:p>
    <w:p w14:paraId="1A60E73B" w14:textId="77777777" w:rsidR="00F13FEB" w:rsidRDefault="00F13FEB" w:rsidP="00F13FEB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Порядок</w:t>
        </w:r>
      </w:hyperlink>
      <w:r>
        <w:t xml:space="preserve"> передачи от медицинской организации пациенту (его законному представителю) медицинских изделий, предназначенных для поддержания функций его органов и систем организма человека, для использования на дому при оказании паллиативной медицинской помощи установлен приказом Минздрава России от 10 июля 2019 N 505н.</w:t>
      </w:r>
    </w:p>
    <w:p w14:paraId="12938280" w14:textId="77777777" w:rsidR="00F13FEB" w:rsidRDefault="00F13FEB" w:rsidP="00F13FEB">
      <w:pPr>
        <w:pStyle w:val="ConsPlusNormal"/>
        <w:spacing w:before="220"/>
        <w:ind w:firstLine="540"/>
        <w:jc w:val="both"/>
      </w:pPr>
      <w:r>
        <w:t>Для граждан, проживающих на отдаленных территориях и в сельской местности, первичную специализированную медико-санитарную помощь оказывают выездные медицинские бригады по графику, устанавливаемому руководителем близлежащей медицинской организации, к которой прикреплены такие граждане. Доведение информации о графике выезда медицинских бригад осуществляет близлежащее медицинское подразделение (фельдшерский пункт, фельдшерско-акушерский пункт, врачебная амбулатория, отделение врача общей практики и т.д.) любым доступным способом с привлечением органов местного самоуправления.</w:t>
      </w:r>
    </w:p>
    <w:p w14:paraId="4AA09033" w14:textId="77777777" w:rsidR="00670C34" w:rsidRDefault="00670C34"/>
    <w:sectPr w:rsidR="0067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45"/>
    <w:rsid w:val="00670C34"/>
    <w:rsid w:val="00C80E45"/>
    <w:rsid w:val="00F1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3F682-2FD6-4A54-A1F5-91F6EDEF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F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13F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90475&amp;dst=10002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69863&amp;dst=100009" TargetMode="External"/><Relationship Id="rId12" Type="http://schemas.openxmlformats.org/officeDocument/2006/relationships/hyperlink" Target="https://login.consultant.ru/link/?req=doc&amp;base=LAW&amp;n=333986&amp;dst=1000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6112&amp;dst=100069" TargetMode="External"/><Relationship Id="rId11" Type="http://schemas.openxmlformats.org/officeDocument/2006/relationships/hyperlink" Target="https://login.consultant.ru/link/?req=doc&amp;base=LAW&amp;n=452973&amp;dst=100010" TargetMode="External"/><Relationship Id="rId5" Type="http://schemas.openxmlformats.org/officeDocument/2006/relationships/hyperlink" Target="https://login.consultant.ru/link/?req=doc&amp;base=LAW&amp;n=451143" TargetMode="External"/><Relationship Id="rId10" Type="http://schemas.openxmlformats.org/officeDocument/2006/relationships/hyperlink" Target="https://login.consultant.ru/link/?req=doc&amp;base=LAW&amp;n=449392&amp;dst=105018" TargetMode="External"/><Relationship Id="rId4" Type="http://schemas.openxmlformats.org/officeDocument/2006/relationships/hyperlink" Target="https://login.consultant.ru/link/?req=doc&amp;base=LAW&amp;n=466112" TargetMode="External"/><Relationship Id="rId9" Type="http://schemas.openxmlformats.org/officeDocument/2006/relationships/hyperlink" Target="https://login.consultant.ru/link/?req=doc&amp;base=LAW&amp;n=466112&amp;dst=6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3279</Words>
  <Characters>18692</Characters>
  <Application>Microsoft Office Word</Application>
  <DocSecurity>0</DocSecurity>
  <Lines>155</Lines>
  <Paragraphs>43</Paragraphs>
  <ScaleCrop>false</ScaleCrop>
  <Company/>
  <LinksUpToDate>false</LinksUpToDate>
  <CharactersWithSpaces>21928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Азева_НВ</dc:creator>
  <cp:keywords/>
  <dc:description/>
  <cp:lastModifiedBy>Азева_НВ</cp:lastModifiedBy>
  <cp:revision>2</cp:revision>
  <dcterms:created xsi:type="dcterms:W3CDTF">2024-01-30T11:16:00Z</dcterms:created>
  <dcterms:modified xsi:type="dcterms:W3CDTF">2024-01-30T11:16:00Z</dcterms:modified>
</cp:coreProperties>
</file>